
<file path=[Content_Types].xml><?xml version="1.0" encoding="utf-8"?>
<Types xmlns="http://schemas.openxmlformats.org/package/2006/content-types">
  <Default Extension="xml" ContentType="application/xml"/>
  <Default Extension="png" ContentType="image/png"/>
  <Default Extension="rels" ContentType="application/vnd.openxmlformats-package.relationships+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fonts/font1.odttf" ContentType="application/vnd.openxmlformats-officedocument.obfuscatedFont"/>
  <Override PartName="/word/fonts/font2.odttf" ContentType="application/vnd.openxmlformats-officedocument.obfuscatedFont"/>
  <Override PartName="/word/fonts/font3.odttf" ContentType="application/vnd.openxmlformats-officedocument.obfuscatedFont"/>
  <Override PartName="/word/fonts/font4.odttf" ContentType="application/vnd.openxmlformats-officedocument.obfuscatedFont"/>
  <Override PartName="/word/fonts/font5.odttf" ContentType="application/vnd.openxmlformats-officedocument.obfuscatedFont"/>
  <Override PartName="/word/footer1.xml" ContentType="application/vnd.openxmlformats-officedocument.wordprocessingml.footer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>
      <w:pPr>
        <w:pStyle w:val="15"/>
        <w:ind w:left="0" w:leftChars="0" w:firstLine="0" w:firstLineChars="0"/>
        <w:jc w:val="center"/>
        <w:rPr>
          <w:rFonts w:hint="eastAsia" w:ascii="方正小标宋_GBK" w:hAnsi="方正小标宋_GBK" w:eastAsia="方正小标宋_GBK" w:cs="方正小标宋_GBK"/>
          <w:sz w:val="44"/>
          <w:szCs w:val="44"/>
          <w:lang w:val="en-US" w:eastAsia="zh-CN"/>
        </w:rPr>
      </w:pPr>
      <w:r>
        <w:rPr>
          <w:rFonts w:hint="eastAsia" w:ascii="方正小标宋_GBK" w:hAnsi="方正小标宋_GBK" w:eastAsia="方正小标宋_GBK" w:cs="方正小标宋_GBK"/>
          <w:sz w:val="44"/>
          <w:szCs w:val="44"/>
          <w:lang w:val="en-US" w:eastAsia="zh-CN"/>
        </w:rPr>
        <w:t>Scratch创意编程终评比赛平台操作流程</w:t>
      </w:r>
    </w:p>
    <w:p>
      <w:pPr>
        <w:pStyle w:val="15"/>
        <w:ind w:firstLine="482"/>
        <w:rPr>
          <w:rFonts w:hint="eastAsia" w:ascii="黑体" w:hAnsi="黑体" w:eastAsia="黑体" w:cs="黑体"/>
          <w:b w:val="0"/>
          <w:bCs w:val="0"/>
          <w:color w:val="auto"/>
          <w:sz w:val="32"/>
          <w:szCs w:val="32"/>
        </w:rPr>
      </w:pPr>
      <w:r>
        <w:rPr>
          <w:rFonts w:hint="eastAsia" w:ascii="黑体" w:hAnsi="黑体" w:eastAsia="黑体" w:cs="黑体"/>
          <w:b w:val="0"/>
          <w:bCs w:val="0"/>
          <w:color w:val="auto"/>
          <w:sz w:val="32"/>
          <w:szCs w:val="32"/>
        </w:rPr>
        <w:t>一、考核内容</w:t>
      </w:r>
    </w:p>
    <w:p>
      <w:pPr>
        <w:keepNext w:val="0"/>
        <w:keepLines w:val="0"/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578" w:lineRule="exact"/>
        <w:ind w:firstLine="640" w:firstLineChars="200"/>
        <w:jc w:val="left"/>
        <w:textAlignment w:val="auto"/>
        <w:rPr>
          <w:rFonts w:hint="eastAsia" w:ascii="仿宋_GB2312" w:hAnsi="仿宋_GB2312" w:eastAsia="仿宋_GB2312" w:cs="仿宋_GB2312"/>
          <w:sz w:val="32"/>
          <w:szCs w:val="32"/>
          <w:lang w:val="en-US" w:eastAsia="zh-CN"/>
        </w:rPr>
      </w:pPr>
      <w:r>
        <w:rPr>
          <w:rFonts w:hint="eastAsia" w:ascii="仿宋_GB2312" w:hAnsi="仿宋_GB2312" w:eastAsia="仿宋_GB2312" w:cs="仿宋_GB2312"/>
          <w:sz w:val="32"/>
          <w:szCs w:val="32"/>
          <w:lang w:val="en-US" w:eastAsia="zh-CN"/>
        </w:rPr>
        <w:t>终评考题类型：</w:t>
      </w:r>
      <w:r>
        <w:rPr>
          <w:rFonts w:hint="eastAsia" w:ascii="仿宋_GB2312" w:hAnsi="仿宋_GB2312" w:eastAsia="仿宋_GB2312" w:cs="仿宋_GB2312"/>
          <w:sz w:val="32"/>
          <w:szCs w:val="32"/>
          <w:lang w:val="en-US" w:eastAsia="zh-Hans"/>
        </w:rPr>
        <w:t>编程</w:t>
      </w:r>
      <w:r>
        <w:rPr>
          <w:rFonts w:hint="eastAsia" w:ascii="仿宋_GB2312" w:hAnsi="仿宋_GB2312" w:eastAsia="仿宋_GB2312" w:cs="仿宋_GB2312"/>
          <w:sz w:val="32"/>
          <w:szCs w:val="32"/>
          <w:lang w:val="en-US" w:eastAsia="zh-CN"/>
        </w:rPr>
        <w:t>能力测试；</w:t>
      </w:r>
    </w:p>
    <w:p>
      <w:pPr>
        <w:keepNext w:val="0"/>
        <w:keepLines w:val="0"/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578" w:lineRule="exact"/>
        <w:ind w:firstLine="640" w:firstLineChars="200"/>
        <w:jc w:val="left"/>
        <w:textAlignment w:val="auto"/>
        <w:rPr>
          <w:rFonts w:hint="eastAsia" w:ascii="仿宋" w:hAnsi="仿宋" w:eastAsia="仿宋" w:cs="仿宋"/>
          <w:color w:val="auto"/>
          <w:sz w:val="28"/>
          <w:szCs w:val="28"/>
        </w:rPr>
      </w:pPr>
      <w:r>
        <w:rPr>
          <w:rFonts w:hint="eastAsia" w:ascii="仿宋_GB2312" w:hAnsi="仿宋_GB2312" w:eastAsia="仿宋_GB2312" w:cs="仿宋_GB2312"/>
          <w:sz w:val="32"/>
          <w:szCs w:val="32"/>
          <w:lang w:val="en-US" w:eastAsia="zh-CN"/>
        </w:rPr>
        <w:t>主要考察学生的编程理论知识、编程思维实际理解能力；</w:t>
      </w:r>
    </w:p>
    <w:p>
      <w:pPr>
        <w:pStyle w:val="15"/>
        <w:ind w:firstLine="482"/>
        <w:rPr>
          <w:rFonts w:hint="eastAsia" w:ascii="黑体" w:hAnsi="黑体" w:eastAsia="黑体" w:cs="黑体"/>
          <w:b w:val="0"/>
          <w:bCs w:val="0"/>
          <w:color w:val="auto"/>
          <w:sz w:val="32"/>
          <w:szCs w:val="32"/>
        </w:rPr>
      </w:pPr>
      <w:r>
        <w:rPr>
          <w:rFonts w:hint="eastAsia" w:ascii="黑体" w:hAnsi="黑体" w:eastAsia="黑体" w:cs="黑体"/>
          <w:b w:val="0"/>
          <w:bCs w:val="0"/>
          <w:color w:val="auto"/>
          <w:sz w:val="32"/>
          <w:szCs w:val="32"/>
        </w:rPr>
        <w:t>二、终评操作平台</w:t>
      </w:r>
    </w:p>
    <w:p>
      <w:pPr>
        <w:keepNext w:val="0"/>
        <w:keepLines w:val="0"/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578" w:lineRule="exact"/>
        <w:ind w:firstLine="640" w:firstLineChars="200"/>
        <w:jc w:val="left"/>
        <w:textAlignment w:val="auto"/>
        <w:rPr>
          <w:rStyle w:val="12"/>
          <w:rFonts w:hint="eastAsia" w:ascii="仿宋" w:hAnsi="仿宋" w:eastAsia="仿宋" w:cs="仿宋"/>
          <w:color w:val="auto"/>
          <w:sz w:val="28"/>
          <w:szCs w:val="28"/>
        </w:rPr>
      </w:pPr>
      <w:r>
        <w:rPr>
          <w:rFonts w:hint="eastAsia" w:ascii="仿宋_GB2312" w:hAnsi="仿宋_GB2312" w:eastAsia="仿宋_GB2312" w:cs="仿宋_GB2312"/>
          <w:sz w:val="32"/>
          <w:szCs w:val="32"/>
          <w:lang w:val="en-US" w:eastAsia="zh-CN"/>
        </w:rPr>
        <w:t>https://</w:t>
      </w:r>
      <w:r>
        <w:rPr>
          <w:rFonts w:hint="eastAsia" w:ascii="仿宋_GB2312" w:hAnsi="仿宋_GB2312" w:eastAsia="仿宋_GB2312" w:cs="仿宋_GB2312"/>
          <w:sz w:val="32"/>
          <w:szCs w:val="32"/>
          <w:lang w:val="en-US" w:eastAsia="zh-CN"/>
        </w:rPr>
        <w:fldChar w:fldCharType="begin"/>
      </w:r>
      <w:r>
        <w:rPr>
          <w:rFonts w:hint="eastAsia" w:ascii="仿宋_GB2312" w:hAnsi="仿宋_GB2312" w:eastAsia="仿宋_GB2312" w:cs="仿宋_GB2312"/>
          <w:sz w:val="32"/>
          <w:szCs w:val="32"/>
          <w:lang w:val="en-US" w:eastAsia="zh-CN"/>
        </w:rPr>
        <w:instrText xml:space="preserve"> HYPERLINK "http://www.aerfaying.com/matchs/QD2020" </w:instrText>
      </w:r>
      <w:r>
        <w:rPr>
          <w:rFonts w:hint="eastAsia" w:ascii="仿宋_GB2312" w:hAnsi="仿宋_GB2312" w:eastAsia="仿宋_GB2312" w:cs="仿宋_GB2312"/>
          <w:sz w:val="32"/>
          <w:szCs w:val="32"/>
          <w:lang w:val="en-US" w:eastAsia="zh-CN"/>
        </w:rPr>
        <w:fldChar w:fldCharType="separate"/>
      </w:r>
      <w:r>
        <w:rPr>
          <w:rFonts w:hint="default" w:ascii="仿宋_GB2312" w:hAnsi="仿宋_GB2312" w:eastAsia="仿宋_GB2312" w:cs="仿宋_GB2312"/>
          <w:sz w:val="32"/>
          <w:szCs w:val="32"/>
          <w:lang w:val="en-US" w:eastAsia="zh-CN"/>
        </w:rPr>
        <w:t>matchs</w:t>
      </w:r>
      <w:r>
        <w:rPr>
          <w:rFonts w:hint="eastAsia" w:ascii="仿宋_GB2312" w:hAnsi="仿宋_GB2312" w:eastAsia="仿宋_GB2312" w:cs="仿宋_GB2312"/>
          <w:sz w:val="32"/>
          <w:szCs w:val="32"/>
          <w:lang w:val="en-US" w:eastAsia="zh-CN"/>
        </w:rPr>
        <w:t>.</w:t>
      </w:r>
      <w:r>
        <w:rPr>
          <w:rFonts w:hint="default" w:ascii="仿宋_GB2312" w:hAnsi="仿宋_GB2312" w:eastAsia="仿宋_GB2312" w:cs="仿宋_GB2312"/>
          <w:sz w:val="32"/>
          <w:szCs w:val="32"/>
          <w:lang w:val="en-US" w:eastAsia="zh-CN"/>
        </w:rPr>
        <w:t>haai</w:t>
      </w:r>
      <w:r>
        <w:rPr>
          <w:rFonts w:hint="eastAsia" w:ascii="仿宋_GB2312" w:hAnsi="仿宋_GB2312" w:eastAsia="仿宋_GB2312" w:cs="仿宋_GB2312"/>
          <w:sz w:val="32"/>
          <w:szCs w:val="32"/>
          <w:lang w:val="en-US" w:eastAsia="zh-CN"/>
        </w:rPr>
        <w:t>.</w:t>
      </w:r>
      <w:r>
        <w:rPr>
          <w:rFonts w:hint="default" w:ascii="仿宋_GB2312" w:hAnsi="仿宋_GB2312" w:eastAsia="仿宋_GB2312" w:cs="仿宋_GB2312"/>
          <w:sz w:val="32"/>
          <w:szCs w:val="32"/>
          <w:lang w:val="en-US" w:eastAsia="zh-CN"/>
        </w:rPr>
        <w:t>n</w:t>
      </w:r>
      <w:r>
        <w:rPr>
          <w:rFonts w:hint="eastAsia" w:ascii="仿宋_GB2312" w:hAnsi="仿宋_GB2312" w:eastAsia="仿宋_GB2312" w:cs="仿宋_GB2312"/>
          <w:sz w:val="32"/>
          <w:szCs w:val="32"/>
          <w:lang w:val="en-US" w:eastAsia="zh-CN"/>
        </w:rPr>
        <w:fldChar w:fldCharType="end"/>
      </w:r>
      <w:r>
        <w:rPr>
          <w:rFonts w:hint="default" w:ascii="仿宋_GB2312" w:hAnsi="仿宋_GB2312" w:eastAsia="仿宋_GB2312" w:cs="仿宋_GB2312"/>
          <w:sz w:val="32"/>
          <w:szCs w:val="32"/>
          <w:lang w:val="en-US" w:eastAsia="zh-CN"/>
        </w:rPr>
        <w:t>et</w:t>
      </w:r>
    </w:p>
    <w:p>
      <w:pPr>
        <w:pStyle w:val="15"/>
        <w:ind w:firstLine="482"/>
        <w:rPr>
          <w:rFonts w:hint="eastAsia" w:ascii="黑体" w:hAnsi="黑体" w:eastAsia="黑体" w:cs="黑体"/>
          <w:b w:val="0"/>
          <w:bCs w:val="0"/>
          <w:color w:val="auto"/>
          <w:sz w:val="32"/>
          <w:szCs w:val="32"/>
        </w:rPr>
      </w:pPr>
      <w:r>
        <w:rPr>
          <w:rFonts w:hint="eastAsia" w:ascii="黑体" w:hAnsi="黑体" w:eastAsia="黑体" w:cs="黑体"/>
          <w:b w:val="0"/>
          <w:bCs w:val="0"/>
          <w:color w:val="auto"/>
          <w:sz w:val="32"/>
          <w:szCs w:val="32"/>
        </w:rPr>
        <w:t>三、参赛前准备工作</w:t>
      </w:r>
    </w:p>
    <w:p>
      <w:pPr>
        <w:keepNext w:val="0"/>
        <w:keepLines w:val="0"/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578" w:lineRule="exact"/>
        <w:ind w:firstLine="640" w:firstLineChars="200"/>
        <w:jc w:val="left"/>
        <w:textAlignment w:val="auto"/>
        <w:rPr>
          <w:rFonts w:hint="eastAsia" w:ascii="仿宋" w:hAnsi="仿宋" w:eastAsia="仿宋" w:cs="仿宋"/>
          <w:color w:val="auto"/>
          <w:sz w:val="28"/>
          <w:szCs w:val="28"/>
          <w:lang w:eastAsia="zh-Hans"/>
        </w:rPr>
      </w:pPr>
      <w:r>
        <w:rPr>
          <w:rFonts w:hint="eastAsia" w:ascii="仿宋_GB2312" w:hAnsi="仿宋_GB2312" w:eastAsia="仿宋_GB2312" w:cs="仿宋_GB2312"/>
          <w:sz w:val="32"/>
          <w:szCs w:val="32"/>
          <w:lang w:val="en-US" w:eastAsia="zh-CN"/>
        </w:rPr>
        <w:t>请</w:t>
      </w:r>
      <w:r>
        <w:rPr>
          <w:rFonts w:hint="eastAsia" w:ascii="仿宋_GB2312" w:hAnsi="仿宋_GB2312" w:eastAsia="仿宋_GB2312" w:cs="仿宋_GB2312"/>
          <w:sz w:val="32"/>
          <w:szCs w:val="32"/>
          <w:lang w:val="en-US" w:eastAsia="zh-Hans"/>
        </w:rPr>
        <w:t>提前登录自己参加初评的账号</w:t>
      </w:r>
      <w:r>
        <w:rPr>
          <w:rFonts w:hint="default" w:ascii="仿宋_GB2312" w:hAnsi="仿宋_GB2312" w:eastAsia="仿宋_GB2312" w:cs="仿宋_GB2312"/>
          <w:sz w:val="32"/>
          <w:szCs w:val="32"/>
          <w:lang w:val="en-US" w:eastAsia="zh-Hans"/>
        </w:rPr>
        <w:t>，</w:t>
      </w:r>
      <w:r>
        <w:rPr>
          <w:rFonts w:hint="eastAsia" w:ascii="仿宋_GB2312" w:hAnsi="仿宋_GB2312" w:eastAsia="仿宋_GB2312" w:cs="仿宋_GB2312"/>
          <w:sz w:val="32"/>
          <w:szCs w:val="32"/>
          <w:lang w:val="en-US" w:eastAsia="zh-Hans"/>
        </w:rPr>
        <w:t>地址</w:t>
      </w:r>
      <w:r>
        <w:rPr>
          <w:rFonts w:hint="eastAsia" w:ascii="仿宋_GB2312" w:hAnsi="仿宋_GB2312" w:eastAsia="仿宋_GB2312" w:cs="仿宋_GB2312"/>
          <w:sz w:val="32"/>
          <w:szCs w:val="32"/>
          <w:lang w:val="en-US" w:eastAsia="zh-CN"/>
        </w:rPr>
        <w:t>：https://</w:t>
      </w:r>
      <w:r>
        <w:rPr>
          <w:rFonts w:hint="eastAsia" w:ascii="仿宋_GB2312" w:hAnsi="仿宋_GB2312" w:eastAsia="仿宋_GB2312" w:cs="仿宋_GB2312"/>
          <w:sz w:val="32"/>
          <w:szCs w:val="32"/>
          <w:lang w:val="en-US" w:eastAsia="zh-CN"/>
        </w:rPr>
        <w:fldChar w:fldCharType="begin"/>
      </w:r>
      <w:r>
        <w:rPr>
          <w:rFonts w:hint="eastAsia" w:ascii="仿宋_GB2312" w:hAnsi="仿宋_GB2312" w:eastAsia="仿宋_GB2312" w:cs="仿宋_GB2312"/>
          <w:sz w:val="32"/>
          <w:szCs w:val="32"/>
          <w:lang w:val="en-US" w:eastAsia="zh-CN"/>
        </w:rPr>
        <w:instrText xml:space="preserve"> HYPERLINK "http://www.aerfaying.com/matchs/QD2020" </w:instrText>
      </w:r>
      <w:r>
        <w:rPr>
          <w:rFonts w:hint="eastAsia" w:ascii="仿宋_GB2312" w:hAnsi="仿宋_GB2312" w:eastAsia="仿宋_GB2312" w:cs="仿宋_GB2312"/>
          <w:sz w:val="32"/>
          <w:szCs w:val="32"/>
          <w:lang w:val="en-US" w:eastAsia="zh-CN"/>
        </w:rPr>
        <w:fldChar w:fldCharType="separate"/>
      </w:r>
      <w:r>
        <w:rPr>
          <w:rFonts w:hint="default" w:ascii="仿宋_GB2312" w:hAnsi="仿宋_GB2312" w:eastAsia="仿宋_GB2312" w:cs="仿宋_GB2312"/>
          <w:sz w:val="32"/>
          <w:szCs w:val="32"/>
          <w:lang w:val="en-US" w:eastAsia="zh-CN"/>
        </w:rPr>
        <w:t>matchs</w:t>
      </w:r>
      <w:r>
        <w:rPr>
          <w:rFonts w:hint="eastAsia" w:ascii="仿宋_GB2312" w:hAnsi="仿宋_GB2312" w:eastAsia="仿宋_GB2312" w:cs="仿宋_GB2312"/>
          <w:sz w:val="32"/>
          <w:szCs w:val="32"/>
          <w:lang w:val="en-US" w:eastAsia="zh-CN"/>
        </w:rPr>
        <w:t>.</w:t>
      </w:r>
      <w:r>
        <w:rPr>
          <w:rFonts w:hint="default" w:ascii="仿宋_GB2312" w:hAnsi="仿宋_GB2312" w:eastAsia="仿宋_GB2312" w:cs="仿宋_GB2312"/>
          <w:sz w:val="32"/>
          <w:szCs w:val="32"/>
          <w:lang w:val="en-US" w:eastAsia="zh-CN"/>
        </w:rPr>
        <w:t>haai</w:t>
      </w:r>
      <w:r>
        <w:rPr>
          <w:rFonts w:hint="eastAsia" w:ascii="仿宋_GB2312" w:hAnsi="仿宋_GB2312" w:eastAsia="仿宋_GB2312" w:cs="仿宋_GB2312"/>
          <w:sz w:val="32"/>
          <w:szCs w:val="32"/>
          <w:lang w:val="en-US" w:eastAsia="zh-CN"/>
        </w:rPr>
        <w:t>.</w:t>
      </w:r>
      <w:r>
        <w:rPr>
          <w:rFonts w:hint="default" w:ascii="仿宋_GB2312" w:hAnsi="仿宋_GB2312" w:eastAsia="仿宋_GB2312" w:cs="仿宋_GB2312"/>
          <w:sz w:val="32"/>
          <w:szCs w:val="32"/>
          <w:lang w:val="en-US" w:eastAsia="zh-CN"/>
        </w:rPr>
        <w:t>n</w:t>
      </w:r>
      <w:r>
        <w:rPr>
          <w:rFonts w:hint="eastAsia" w:ascii="仿宋_GB2312" w:hAnsi="仿宋_GB2312" w:eastAsia="仿宋_GB2312" w:cs="仿宋_GB2312"/>
          <w:sz w:val="32"/>
          <w:szCs w:val="32"/>
          <w:lang w:val="en-US" w:eastAsia="zh-CN"/>
        </w:rPr>
        <w:fldChar w:fldCharType="end"/>
      </w:r>
      <w:r>
        <w:rPr>
          <w:rFonts w:hint="default" w:ascii="仿宋_GB2312" w:hAnsi="仿宋_GB2312" w:eastAsia="仿宋_GB2312" w:cs="仿宋_GB2312"/>
          <w:sz w:val="32"/>
          <w:szCs w:val="32"/>
          <w:lang w:val="en-US" w:eastAsia="zh-CN"/>
        </w:rPr>
        <w:t>et</w:t>
      </w:r>
      <w:r>
        <w:rPr>
          <w:rFonts w:hint="eastAsia" w:ascii="仿宋_GB2312" w:hAnsi="仿宋_GB2312" w:eastAsia="仿宋_GB2312" w:cs="仿宋_GB2312"/>
          <w:sz w:val="32"/>
          <w:szCs w:val="32"/>
          <w:lang w:val="en-US" w:eastAsia="zh-CN"/>
        </w:rPr>
        <w:t>（建议使用Chrome浏览器登录）</w:t>
      </w:r>
      <w:r>
        <w:rPr>
          <w:rFonts w:hint="default" w:ascii="仿宋_GB2312" w:hAnsi="仿宋_GB2312" w:eastAsia="仿宋_GB2312" w:cs="仿宋_GB2312"/>
          <w:sz w:val="32"/>
          <w:szCs w:val="32"/>
          <w:lang w:val="en-US" w:eastAsia="zh-Hans"/>
        </w:rPr>
        <w:t>，需要确认可以正常登录与否，</w:t>
      </w:r>
      <w:r>
        <w:rPr>
          <w:rFonts w:hint="eastAsia" w:ascii="仿宋_GB2312" w:hAnsi="仿宋_GB2312" w:eastAsia="仿宋_GB2312" w:cs="仿宋_GB2312"/>
          <w:sz w:val="32"/>
          <w:szCs w:val="32"/>
          <w:lang w:val="en-US" w:eastAsia="zh-Hans"/>
        </w:rPr>
        <w:t>如果账号或密码忘记</w:t>
      </w:r>
      <w:r>
        <w:rPr>
          <w:rFonts w:hint="default" w:ascii="仿宋_GB2312" w:hAnsi="仿宋_GB2312" w:eastAsia="仿宋_GB2312" w:cs="仿宋_GB2312"/>
          <w:sz w:val="32"/>
          <w:szCs w:val="32"/>
          <w:lang w:val="en-US" w:eastAsia="zh-Hans"/>
        </w:rPr>
        <w:t>，</w:t>
      </w:r>
      <w:r>
        <w:rPr>
          <w:rFonts w:hint="eastAsia" w:ascii="仿宋_GB2312" w:hAnsi="仿宋_GB2312" w:eastAsia="仿宋_GB2312" w:cs="仿宋_GB2312"/>
          <w:sz w:val="32"/>
          <w:szCs w:val="32"/>
          <w:lang w:val="en-US" w:eastAsia="zh-Hans"/>
        </w:rPr>
        <w:t>请提供有效信息给主办方查找账号或重置密码</w:t>
      </w:r>
      <w:r>
        <w:rPr>
          <w:rFonts w:hint="default" w:ascii="仿宋_GB2312" w:hAnsi="仿宋_GB2312" w:eastAsia="仿宋_GB2312" w:cs="仿宋_GB2312"/>
          <w:sz w:val="32"/>
          <w:szCs w:val="32"/>
          <w:lang w:val="en-US" w:eastAsia="zh-Hans"/>
        </w:rPr>
        <w:t>。</w:t>
      </w:r>
    </w:p>
    <w:p>
      <w:pPr>
        <w:pStyle w:val="15"/>
        <w:ind w:firstLine="482"/>
        <w:rPr>
          <w:rFonts w:hint="eastAsia" w:ascii="黑体" w:hAnsi="黑体" w:eastAsia="黑体" w:cs="黑体"/>
          <w:b w:val="0"/>
          <w:bCs w:val="0"/>
          <w:color w:val="auto"/>
          <w:sz w:val="32"/>
          <w:szCs w:val="32"/>
        </w:rPr>
      </w:pPr>
      <w:r>
        <w:rPr>
          <w:rFonts w:hint="eastAsia" w:ascii="黑体" w:hAnsi="黑体" w:eastAsia="黑体" w:cs="黑体"/>
          <w:b w:val="0"/>
          <w:bCs w:val="0"/>
          <w:color w:val="auto"/>
          <w:sz w:val="32"/>
          <w:szCs w:val="32"/>
        </w:rPr>
        <w:t>四、参赛流程</w:t>
      </w:r>
    </w:p>
    <w:tbl>
      <w:tblPr>
        <w:tblStyle w:val="9"/>
        <w:tblW w:w="8984" w:type="dxa"/>
        <w:tblInd w:w="0" w:type="dxa"/>
        <w:tblBorders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  <w:insideH w:val="single" w:color="auto" w:sz="4" w:space="0"/>
          <w:insideV w:val="single" w:color="auto" w:sz="4" w:space="0"/>
        </w:tblBorders>
        <w:tblLayout w:type="fixed"/>
        <w:tblCellMar>
          <w:top w:w="0" w:type="dxa"/>
          <w:left w:w="108" w:type="dxa"/>
          <w:bottom w:w="0" w:type="dxa"/>
          <w:right w:w="108" w:type="dxa"/>
        </w:tblCellMar>
      </w:tblPr>
      <w:tblGrid>
        <w:gridCol w:w="2538"/>
        <w:gridCol w:w="3679"/>
        <w:gridCol w:w="2767"/>
      </w:tblGrid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</w:tblPrEx>
        <w:trPr>
          <w:trHeight w:val="418" w:hRule="atLeast"/>
        </w:trPr>
        <w:tc>
          <w:tcPr>
            <w:tcW w:w="2538" w:type="dxa"/>
          </w:tcPr>
          <w:p>
            <w:pPr>
              <w:pStyle w:val="15"/>
              <w:ind w:firstLine="0" w:firstLineChars="0"/>
              <w:jc w:val="center"/>
              <w:rPr>
                <w:rFonts w:hint="eastAsia" w:ascii="仿宋" w:hAnsi="仿宋" w:eastAsia="仿宋" w:cs="仿宋"/>
                <w:color w:val="auto"/>
                <w:sz w:val="28"/>
                <w:szCs w:val="28"/>
                <w:highlight w:val="none"/>
              </w:rPr>
            </w:pPr>
            <w:r>
              <w:rPr>
                <w:rFonts w:hint="eastAsia" w:ascii="仿宋" w:hAnsi="仿宋" w:eastAsia="仿宋" w:cs="仿宋"/>
                <w:color w:val="auto"/>
                <w:sz w:val="28"/>
                <w:szCs w:val="28"/>
                <w:highlight w:val="none"/>
              </w:rPr>
              <w:t>组别</w:t>
            </w:r>
          </w:p>
        </w:tc>
        <w:tc>
          <w:tcPr>
            <w:tcW w:w="3679" w:type="dxa"/>
          </w:tcPr>
          <w:p>
            <w:pPr>
              <w:pStyle w:val="15"/>
              <w:ind w:firstLine="0" w:firstLineChars="0"/>
              <w:jc w:val="center"/>
              <w:rPr>
                <w:rFonts w:hint="eastAsia" w:ascii="仿宋" w:hAnsi="仿宋" w:eastAsia="仿宋" w:cs="仿宋"/>
                <w:color w:val="auto"/>
                <w:sz w:val="28"/>
                <w:szCs w:val="28"/>
                <w:highlight w:val="none"/>
              </w:rPr>
            </w:pPr>
            <w:r>
              <w:rPr>
                <w:rFonts w:hint="eastAsia" w:ascii="仿宋" w:hAnsi="仿宋" w:eastAsia="仿宋" w:cs="仿宋"/>
                <w:color w:val="auto"/>
                <w:sz w:val="28"/>
                <w:szCs w:val="28"/>
                <w:highlight w:val="none"/>
              </w:rPr>
              <w:t>比赛时间</w:t>
            </w:r>
          </w:p>
        </w:tc>
        <w:tc>
          <w:tcPr>
            <w:tcW w:w="2767" w:type="dxa"/>
          </w:tcPr>
          <w:p>
            <w:pPr>
              <w:pStyle w:val="15"/>
              <w:ind w:left="0" w:leftChars="0" w:firstLine="0" w:firstLineChars="0"/>
              <w:rPr>
                <w:rFonts w:hint="eastAsia" w:ascii="仿宋" w:hAnsi="仿宋" w:eastAsia="仿宋" w:cs="仿宋"/>
                <w:color w:val="auto"/>
                <w:sz w:val="28"/>
                <w:szCs w:val="28"/>
                <w:highlight w:val="none"/>
              </w:rPr>
            </w:pPr>
            <w:r>
              <w:rPr>
                <w:rFonts w:hint="eastAsia" w:ascii="仿宋" w:hAnsi="仿宋" w:eastAsia="仿宋" w:cs="仿宋"/>
                <w:color w:val="auto"/>
                <w:sz w:val="28"/>
                <w:szCs w:val="28"/>
                <w:highlight w:val="none"/>
              </w:rPr>
              <w:t>参赛答疑在群内咨询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1239" w:hRule="atLeast"/>
        </w:trPr>
        <w:tc>
          <w:tcPr>
            <w:tcW w:w="2538" w:type="dxa"/>
          </w:tcPr>
          <w:p>
            <w:pPr>
              <w:pStyle w:val="15"/>
              <w:ind w:firstLine="0" w:firstLineChars="0"/>
              <w:jc w:val="center"/>
              <w:rPr>
                <w:rFonts w:hint="eastAsia" w:ascii="仿宋" w:hAnsi="仿宋" w:eastAsia="仿宋" w:cs="仿宋"/>
                <w:color w:val="auto"/>
                <w:sz w:val="28"/>
                <w:szCs w:val="28"/>
                <w:highlight w:val="none"/>
              </w:rPr>
            </w:pPr>
            <w:r>
              <w:rPr>
                <w:rFonts w:hint="eastAsia" w:ascii="仿宋" w:hAnsi="仿宋" w:eastAsia="仿宋" w:cs="仿宋"/>
                <w:color w:val="auto"/>
                <w:sz w:val="28"/>
                <w:szCs w:val="28"/>
                <w:highlight w:val="none"/>
              </w:rPr>
              <w:t>小学组1组</w:t>
            </w:r>
          </w:p>
          <w:p>
            <w:pPr>
              <w:pStyle w:val="15"/>
              <w:ind w:firstLine="0" w:firstLineChars="0"/>
              <w:jc w:val="center"/>
              <w:rPr>
                <w:rFonts w:hint="eastAsia" w:ascii="仿宋" w:hAnsi="仿宋" w:eastAsia="仿宋" w:cs="仿宋"/>
                <w:color w:val="auto"/>
                <w:sz w:val="28"/>
                <w:szCs w:val="28"/>
                <w:highlight w:val="none"/>
              </w:rPr>
            </w:pPr>
            <w:r>
              <w:rPr>
                <w:rFonts w:hint="eastAsia" w:ascii="仿宋" w:hAnsi="仿宋" w:eastAsia="仿宋" w:cs="仿宋"/>
                <w:color w:val="auto"/>
                <w:sz w:val="28"/>
                <w:szCs w:val="28"/>
                <w:highlight w:val="none"/>
              </w:rPr>
              <w:t>（1-3年级）</w:t>
            </w:r>
          </w:p>
        </w:tc>
        <w:tc>
          <w:tcPr>
            <w:tcW w:w="3679" w:type="dxa"/>
          </w:tcPr>
          <w:p>
            <w:pPr>
              <w:pStyle w:val="15"/>
              <w:ind w:firstLine="0" w:firstLineChars="0"/>
              <w:jc w:val="center"/>
              <w:rPr>
                <w:rFonts w:hint="eastAsia" w:ascii="仿宋" w:hAnsi="仿宋" w:eastAsia="仿宋" w:cs="仿宋"/>
                <w:color w:val="auto"/>
                <w:sz w:val="28"/>
                <w:szCs w:val="28"/>
                <w:highlight w:val="none"/>
                <w:lang w:val="en-US" w:eastAsia="zh-CN"/>
              </w:rPr>
            </w:pPr>
            <w:r>
              <w:rPr>
                <w:rFonts w:hint="eastAsia" w:ascii="仿宋" w:hAnsi="仿宋" w:eastAsia="仿宋" w:cs="仿宋"/>
                <w:color w:val="auto"/>
                <w:sz w:val="28"/>
                <w:szCs w:val="28"/>
                <w:highlight w:val="none"/>
                <w:lang w:val="en-US" w:eastAsia="zh-CN"/>
              </w:rPr>
              <w:t>5月8日上午9:00-10:00</w:t>
            </w:r>
          </w:p>
          <w:p>
            <w:pPr>
              <w:pStyle w:val="15"/>
              <w:ind w:firstLine="0" w:firstLineChars="0"/>
              <w:jc w:val="center"/>
              <w:rPr>
                <w:rFonts w:hint="eastAsia" w:ascii="仿宋" w:hAnsi="仿宋" w:eastAsia="仿宋" w:cs="仿宋"/>
                <w:color w:val="auto"/>
                <w:sz w:val="28"/>
                <w:szCs w:val="28"/>
                <w:highlight w:val="none"/>
              </w:rPr>
            </w:pPr>
            <w:r>
              <w:rPr>
                <w:rFonts w:hint="eastAsia" w:ascii="仿宋" w:hAnsi="仿宋" w:eastAsia="仿宋" w:cs="仿宋"/>
                <w:color w:val="auto"/>
                <w:sz w:val="28"/>
                <w:szCs w:val="28"/>
                <w:highlight w:val="none"/>
                <w:lang w:val="en-US" w:eastAsia="zh-CN"/>
              </w:rPr>
              <w:t>（提前30分钟进入考场）</w:t>
            </w:r>
          </w:p>
        </w:tc>
        <w:tc>
          <w:tcPr>
            <w:tcW w:w="2767" w:type="dxa"/>
            <w:vMerge w:val="restart"/>
            <w:vAlign w:val="center"/>
          </w:tcPr>
          <w:p>
            <w:pPr>
              <w:pStyle w:val="15"/>
              <w:ind w:firstLine="0" w:firstLineChars="0"/>
              <w:jc w:val="both"/>
              <w:rPr>
                <w:rFonts w:hint="eastAsia" w:ascii="仿宋" w:hAnsi="仿宋" w:eastAsia="仿宋" w:cs="仿宋"/>
                <w:color w:val="auto"/>
                <w:sz w:val="28"/>
                <w:szCs w:val="28"/>
                <w:highlight w:val="none"/>
                <w:lang w:val="en-US" w:eastAsia="zh-CN"/>
              </w:rPr>
            </w:pPr>
          </w:p>
          <w:p>
            <w:pPr>
              <w:pStyle w:val="15"/>
              <w:ind w:firstLine="0" w:firstLineChars="0"/>
              <w:jc w:val="center"/>
              <w:rPr>
                <w:rFonts w:hint="eastAsia" w:ascii="仿宋" w:hAnsi="仿宋" w:eastAsia="仿宋" w:cs="仿宋"/>
                <w:color w:val="auto"/>
                <w:sz w:val="28"/>
                <w:szCs w:val="28"/>
                <w:highlight w:val="none"/>
                <w:lang w:val="en-US" w:eastAsia="zh-CN"/>
              </w:rPr>
            </w:pPr>
            <w:r>
              <w:rPr>
                <w:rFonts w:hint="eastAsia" w:ascii="仿宋" w:hAnsi="仿宋" w:eastAsia="仿宋" w:cs="仿宋"/>
                <w:color w:val="auto"/>
                <w:sz w:val="28"/>
                <w:szCs w:val="28"/>
                <w:highlight w:val="none"/>
                <w:lang w:val="en-US" w:eastAsia="zh-CN"/>
              </w:rPr>
              <w:t>群内答疑</w:t>
            </w:r>
          </w:p>
          <w:p>
            <w:pPr>
              <w:pStyle w:val="15"/>
              <w:ind w:firstLine="0" w:firstLineChars="0"/>
              <w:jc w:val="center"/>
              <w:rPr>
                <w:rFonts w:hint="default" w:ascii="仿宋" w:hAnsi="仿宋" w:eastAsia="仿宋" w:cs="仿宋"/>
                <w:color w:val="auto"/>
                <w:sz w:val="28"/>
                <w:szCs w:val="28"/>
                <w:highlight w:val="none"/>
                <w:lang w:val="en-US" w:eastAsia="zh-CN"/>
              </w:rPr>
            </w:pPr>
            <w:r>
              <w:rPr>
                <w:rFonts w:hint="eastAsia" w:ascii="仿宋" w:hAnsi="仿宋" w:eastAsia="仿宋" w:cs="仿宋"/>
                <w:color w:val="auto"/>
                <w:sz w:val="28"/>
                <w:szCs w:val="28"/>
                <w:highlight w:val="none"/>
                <w:lang w:val="en-US" w:eastAsia="zh-CN"/>
              </w:rPr>
              <w:t>QQ群：962605899</w:t>
            </w:r>
          </w:p>
          <w:p>
            <w:pPr>
              <w:pStyle w:val="15"/>
              <w:ind w:firstLine="0" w:firstLineChars="0"/>
              <w:jc w:val="center"/>
              <w:rPr>
                <w:rFonts w:hint="eastAsia" w:ascii="仿宋" w:hAnsi="仿宋" w:eastAsia="仿宋" w:cs="仿宋"/>
                <w:color w:val="auto"/>
                <w:sz w:val="28"/>
                <w:szCs w:val="28"/>
                <w:highlight w:val="none"/>
                <w:lang w:val="en-US" w:eastAsia="zh-CN"/>
              </w:rPr>
            </w:pP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1121" w:hRule="atLeast"/>
        </w:trPr>
        <w:tc>
          <w:tcPr>
            <w:tcW w:w="2538" w:type="dxa"/>
          </w:tcPr>
          <w:p>
            <w:pPr>
              <w:pStyle w:val="15"/>
              <w:ind w:firstLine="0" w:firstLineChars="0"/>
              <w:jc w:val="center"/>
              <w:rPr>
                <w:rFonts w:hint="eastAsia" w:ascii="仿宋" w:hAnsi="仿宋" w:eastAsia="仿宋" w:cs="仿宋"/>
                <w:color w:val="auto"/>
                <w:sz w:val="28"/>
                <w:szCs w:val="28"/>
                <w:highlight w:val="none"/>
              </w:rPr>
            </w:pPr>
            <w:r>
              <w:rPr>
                <w:rFonts w:hint="eastAsia" w:ascii="仿宋" w:hAnsi="仿宋" w:eastAsia="仿宋" w:cs="仿宋"/>
                <w:color w:val="auto"/>
                <w:sz w:val="28"/>
                <w:szCs w:val="28"/>
                <w:highlight w:val="none"/>
              </w:rPr>
              <w:t>小学组II组</w:t>
            </w:r>
          </w:p>
          <w:p>
            <w:pPr>
              <w:pStyle w:val="15"/>
              <w:ind w:firstLine="0" w:firstLineChars="0"/>
              <w:jc w:val="center"/>
              <w:rPr>
                <w:rFonts w:hint="eastAsia" w:ascii="仿宋" w:hAnsi="仿宋" w:eastAsia="仿宋" w:cs="仿宋"/>
                <w:color w:val="auto"/>
                <w:sz w:val="28"/>
                <w:szCs w:val="28"/>
                <w:highlight w:val="none"/>
              </w:rPr>
            </w:pPr>
            <w:r>
              <w:rPr>
                <w:rFonts w:hint="eastAsia" w:ascii="仿宋" w:hAnsi="仿宋" w:eastAsia="仿宋" w:cs="仿宋"/>
                <w:color w:val="auto"/>
                <w:sz w:val="28"/>
                <w:szCs w:val="28"/>
                <w:highlight w:val="none"/>
              </w:rPr>
              <w:t>（4-6年级）</w:t>
            </w:r>
          </w:p>
        </w:tc>
        <w:tc>
          <w:tcPr>
            <w:tcW w:w="3679" w:type="dxa"/>
          </w:tcPr>
          <w:p>
            <w:pPr>
              <w:pStyle w:val="15"/>
              <w:ind w:firstLine="0" w:firstLineChars="0"/>
              <w:jc w:val="center"/>
              <w:rPr>
                <w:rFonts w:hint="eastAsia" w:ascii="仿宋" w:hAnsi="仿宋" w:eastAsia="仿宋" w:cs="仿宋"/>
                <w:color w:val="auto"/>
                <w:sz w:val="28"/>
                <w:szCs w:val="28"/>
                <w:highlight w:val="none"/>
                <w:lang w:val="en-US" w:eastAsia="zh-CN"/>
              </w:rPr>
            </w:pPr>
            <w:r>
              <w:rPr>
                <w:rFonts w:hint="eastAsia" w:ascii="仿宋" w:hAnsi="仿宋" w:eastAsia="仿宋" w:cs="仿宋"/>
                <w:color w:val="auto"/>
                <w:sz w:val="28"/>
                <w:szCs w:val="28"/>
                <w:highlight w:val="none"/>
                <w:lang w:val="en-US" w:eastAsia="zh-CN"/>
              </w:rPr>
              <w:t>5月8日上午9:00-10:00</w:t>
            </w:r>
          </w:p>
          <w:p>
            <w:pPr>
              <w:pStyle w:val="15"/>
              <w:ind w:firstLine="0" w:firstLineChars="0"/>
              <w:jc w:val="center"/>
              <w:rPr>
                <w:rFonts w:hint="eastAsia" w:ascii="仿宋" w:hAnsi="仿宋" w:eastAsia="仿宋" w:cs="仿宋"/>
                <w:color w:val="auto"/>
                <w:sz w:val="28"/>
                <w:szCs w:val="28"/>
                <w:highlight w:val="none"/>
                <w:lang w:val="en-US" w:eastAsia="zh-CN"/>
              </w:rPr>
            </w:pPr>
            <w:r>
              <w:rPr>
                <w:rFonts w:hint="eastAsia" w:ascii="仿宋" w:hAnsi="仿宋" w:eastAsia="仿宋" w:cs="仿宋"/>
                <w:color w:val="auto"/>
                <w:sz w:val="28"/>
                <w:szCs w:val="28"/>
                <w:highlight w:val="none"/>
                <w:lang w:val="en-US" w:eastAsia="zh-CN"/>
              </w:rPr>
              <w:t>（提前30分钟进入考场）</w:t>
            </w:r>
          </w:p>
        </w:tc>
        <w:tc>
          <w:tcPr>
            <w:tcW w:w="2767" w:type="dxa"/>
            <w:vMerge w:val="continue"/>
          </w:tcPr>
          <w:p>
            <w:pPr>
              <w:pStyle w:val="15"/>
              <w:ind w:firstLine="0" w:firstLineChars="0"/>
              <w:rPr>
                <w:rFonts w:hint="eastAsia" w:ascii="仿宋" w:hAnsi="仿宋" w:eastAsia="仿宋" w:cs="仿宋"/>
                <w:color w:val="auto"/>
                <w:sz w:val="28"/>
                <w:szCs w:val="28"/>
                <w:highlight w:val="none"/>
              </w:rPr>
            </w:pP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1258" w:hRule="atLeast"/>
        </w:trPr>
        <w:tc>
          <w:tcPr>
            <w:tcW w:w="2538" w:type="dxa"/>
            <w:vAlign w:val="center"/>
          </w:tcPr>
          <w:p>
            <w:pPr>
              <w:pStyle w:val="15"/>
              <w:ind w:firstLine="0" w:firstLineChars="0"/>
              <w:jc w:val="center"/>
              <w:rPr>
                <w:rFonts w:hint="eastAsia" w:ascii="仿宋" w:hAnsi="仿宋" w:eastAsia="仿宋" w:cs="仿宋"/>
                <w:color w:val="auto"/>
                <w:sz w:val="28"/>
                <w:szCs w:val="28"/>
                <w:highlight w:val="none"/>
              </w:rPr>
            </w:pPr>
            <w:r>
              <w:rPr>
                <w:rFonts w:hint="eastAsia" w:ascii="仿宋" w:hAnsi="仿宋" w:eastAsia="仿宋" w:cs="仿宋"/>
                <w:color w:val="auto"/>
                <w:sz w:val="28"/>
                <w:szCs w:val="28"/>
                <w:highlight w:val="none"/>
              </w:rPr>
              <w:t>初中组</w:t>
            </w:r>
          </w:p>
        </w:tc>
        <w:tc>
          <w:tcPr>
            <w:tcW w:w="3679" w:type="dxa"/>
          </w:tcPr>
          <w:p>
            <w:pPr>
              <w:pStyle w:val="15"/>
              <w:ind w:firstLine="0" w:firstLineChars="0"/>
              <w:jc w:val="center"/>
              <w:rPr>
                <w:rFonts w:hint="eastAsia" w:ascii="仿宋" w:hAnsi="仿宋" w:eastAsia="仿宋" w:cs="仿宋"/>
                <w:color w:val="auto"/>
                <w:sz w:val="28"/>
                <w:szCs w:val="28"/>
                <w:highlight w:val="none"/>
                <w:lang w:val="en-US" w:eastAsia="zh-CN"/>
              </w:rPr>
            </w:pPr>
            <w:r>
              <w:rPr>
                <w:rFonts w:hint="eastAsia" w:ascii="仿宋" w:hAnsi="仿宋" w:eastAsia="仿宋" w:cs="仿宋"/>
                <w:color w:val="auto"/>
                <w:sz w:val="28"/>
                <w:szCs w:val="28"/>
                <w:highlight w:val="none"/>
                <w:lang w:val="en-US" w:eastAsia="zh-CN"/>
              </w:rPr>
              <w:t>5月8日上午9:00-10:00</w:t>
            </w:r>
          </w:p>
          <w:p>
            <w:pPr>
              <w:pStyle w:val="15"/>
              <w:ind w:firstLine="0" w:firstLineChars="0"/>
              <w:jc w:val="center"/>
              <w:rPr>
                <w:rFonts w:hint="eastAsia" w:ascii="仿宋" w:hAnsi="仿宋" w:eastAsia="仿宋" w:cs="仿宋"/>
                <w:color w:val="auto"/>
                <w:sz w:val="28"/>
                <w:szCs w:val="28"/>
                <w:highlight w:val="none"/>
                <w:lang w:val="en-US" w:eastAsia="zh-CN"/>
              </w:rPr>
            </w:pPr>
            <w:r>
              <w:rPr>
                <w:rFonts w:hint="eastAsia" w:ascii="仿宋" w:hAnsi="仿宋" w:eastAsia="仿宋" w:cs="仿宋"/>
                <w:color w:val="auto"/>
                <w:sz w:val="28"/>
                <w:szCs w:val="28"/>
                <w:highlight w:val="none"/>
                <w:lang w:val="en-US" w:eastAsia="zh-CN"/>
              </w:rPr>
              <w:t>（提前30分钟进入考场）</w:t>
            </w:r>
          </w:p>
        </w:tc>
        <w:tc>
          <w:tcPr>
            <w:tcW w:w="2767" w:type="dxa"/>
            <w:vMerge w:val="continue"/>
          </w:tcPr>
          <w:p>
            <w:pPr>
              <w:pStyle w:val="15"/>
              <w:ind w:firstLine="0" w:firstLineChars="0"/>
              <w:rPr>
                <w:rFonts w:hint="eastAsia" w:ascii="仿宋" w:hAnsi="仿宋" w:eastAsia="仿宋" w:cs="仿宋"/>
                <w:color w:val="auto"/>
                <w:sz w:val="28"/>
                <w:szCs w:val="28"/>
                <w:highlight w:val="none"/>
              </w:rPr>
            </w:pPr>
          </w:p>
        </w:tc>
      </w:tr>
    </w:tbl>
    <w:p>
      <w:pPr>
        <w:pStyle w:val="15"/>
        <w:ind w:left="0" w:leftChars="0" w:firstLine="0" w:firstLineChars="0"/>
        <w:rPr>
          <w:rFonts w:hint="eastAsia" w:ascii="仿宋" w:hAnsi="仿宋" w:eastAsia="仿宋" w:cs="仿宋"/>
          <w:b/>
          <w:bCs/>
          <w:color w:val="auto"/>
          <w:sz w:val="28"/>
          <w:szCs w:val="28"/>
        </w:rPr>
      </w:pPr>
    </w:p>
    <w:p>
      <w:pPr>
        <w:pStyle w:val="15"/>
        <w:ind w:firstLine="482"/>
        <w:rPr>
          <w:rFonts w:hint="eastAsia" w:ascii="楷体" w:hAnsi="楷体" w:eastAsia="楷体" w:cs="楷体"/>
          <w:b w:val="0"/>
          <w:bCs w:val="0"/>
          <w:color w:val="auto"/>
          <w:sz w:val="32"/>
          <w:szCs w:val="32"/>
          <w:lang w:val="en-US" w:eastAsia="zh-Hans"/>
        </w:rPr>
      </w:pPr>
      <w:r>
        <w:rPr>
          <w:rFonts w:hint="eastAsia" w:ascii="楷体" w:hAnsi="楷体" w:eastAsia="楷体" w:cs="楷体"/>
          <w:b w:val="0"/>
          <w:bCs w:val="0"/>
          <w:color w:val="auto"/>
          <w:sz w:val="32"/>
          <w:szCs w:val="32"/>
        </w:rPr>
        <w:t>第一步：</w:t>
      </w:r>
      <w:r>
        <w:rPr>
          <w:rFonts w:hint="eastAsia" w:ascii="楷体" w:hAnsi="楷体" w:eastAsia="楷体" w:cs="楷体"/>
          <w:b w:val="0"/>
          <w:bCs w:val="0"/>
          <w:color w:val="auto"/>
          <w:sz w:val="32"/>
          <w:szCs w:val="32"/>
          <w:lang w:val="en-US" w:eastAsia="zh-Hans"/>
        </w:rPr>
        <w:t>进入考场</w:t>
      </w:r>
    </w:p>
    <w:p>
      <w:pPr>
        <w:keepNext w:val="0"/>
        <w:keepLines w:val="0"/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578" w:lineRule="exact"/>
        <w:ind w:firstLine="640" w:firstLineChars="200"/>
        <w:jc w:val="left"/>
        <w:textAlignment w:val="auto"/>
        <w:rPr>
          <w:rFonts w:hint="eastAsia" w:ascii="仿宋_GB2312" w:hAnsi="仿宋_GB2312" w:eastAsia="仿宋_GB2312" w:cs="仿宋_GB2312"/>
          <w:sz w:val="32"/>
          <w:szCs w:val="32"/>
          <w:lang w:val="en-US" w:eastAsia="zh-CN"/>
        </w:rPr>
      </w:pPr>
      <w:r>
        <w:rPr>
          <w:rFonts w:hint="eastAsia" w:ascii="仿宋_GB2312" w:hAnsi="仿宋_GB2312" w:eastAsia="仿宋_GB2312" w:cs="仿宋_GB2312"/>
          <w:sz w:val="32"/>
          <w:szCs w:val="32"/>
          <w:lang w:val="en-US" w:eastAsia="zh-CN"/>
        </w:rPr>
        <w:t>本次赛事终评活动以线上方式进行（线上签到），参加Scratch创意编程测评的选手，需使用腾讯视频会议功能在线传输考试画面。在对应的腾讯视频会议中打开摄像头，调试好摄像头角度，确保扬声设备可正常使用。</w:t>
      </w:r>
    </w:p>
    <w:p>
      <w:pPr>
        <w:keepNext w:val="0"/>
        <w:keepLines w:val="0"/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578" w:lineRule="exact"/>
        <w:ind w:firstLine="640" w:firstLineChars="200"/>
        <w:jc w:val="left"/>
        <w:textAlignment w:val="auto"/>
        <w:rPr>
          <w:rFonts w:hint="eastAsia" w:ascii="仿宋_GB2312" w:hAnsi="仿宋_GB2312" w:eastAsia="仿宋_GB2312" w:cs="仿宋_GB2312"/>
          <w:sz w:val="32"/>
          <w:szCs w:val="32"/>
          <w:lang w:val="en-US" w:eastAsia="zh-CN"/>
        </w:rPr>
      </w:pPr>
      <w:r>
        <w:rPr>
          <w:rFonts w:hint="eastAsia" w:ascii="仿宋_GB2312" w:hAnsi="仿宋_GB2312" w:eastAsia="仿宋_GB2312" w:cs="仿宋_GB2312"/>
          <w:sz w:val="32"/>
          <w:szCs w:val="32"/>
          <w:lang w:val="en-US" w:eastAsia="zh-CN"/>
        </w:rPr>
        <w:t>说明：请提前3天登录考试平台，</w:t>
      </w:r>
      <w:r>
        <w:rPr>
          <w:rFonts w:hint="eastAsia" w:ascii="仿宋_GB2312" w:hAnsi="仿宋_GB2312" w:eastAsia="仿宋_GB2312" w:cs="仿宋_GB2312"/>
          <w:sz w:val="32"/>
          <w:szCs w:val="32"/>
          <w:lang w:val="en-US" w:eastAsia="zh-CN"/>
        </w:rPr>
        <w:fldChar w:fldCharType="begin"/>
      </w:r>
      <w:r>
        <w:rPr>
          <w:rFonts w:hint="eastAsia" w:ascii="仿宋_GB2312" w:hAnsi="仿宋_GB2312" w:eastAsia="仿宋_GB2312" w:cs="仿宋_GB2312"/>
          <w:sz w:val="32"/>
          <w:szCs w:val="32"/>
          <w:lang w:val="en-US" w:eastAsia="zh-CN"/>
        </w:rPr>
        <w:instrText xml:space="preserve"> HYPERLINK "https://matchs.haai.net，检查备考状态是否正常。、" </w:instrText>
      </w:r>
      <w:r>
        <w:rPr>
          <w:rFonts w:hint="eastAsia" w:ascii="仿宋_GB2312" w:hAnsi="仿宋_GB2312" w:eastAsia="仿宋_GB2312" w:cs="仿宋_GB2312"/>
          <w:sz w:val="32"/>
          <w:szCs w:val="32"/>
          <w:lang w:val="en-US" w:eastAsia="zh-CN"/>
        </w:rPr>
        <w:fldChar w:fldCharType="separate"/>
      </w:r>
      <w:r>
        <w:rPr>
          <w:rFonts w:hint="eastAsia" w:ascii="仿宋_GB2312" w:hAnsi="仿宋_GB2312" w:eastAsia="仿宋_GB2312" w:cs="仿宋_GB2312"/>
          <w:sz w:val="32"/>
          <w:szCs w:val="32"/>
          <w:lang w:val="en-US" w:eastAsia="zh-CN"/>
        </w:rPr>
        <w:t>检查备考状态是否正常。</w:t>
      </w:r>
      <w:r>
        <w:rPr>
          <w:rFonts w:hint="eastAsia" w:ascii="仿宋_GB2312" w:hAnsi="仿宋_GB2312" w:eastAsia="仿宋_GB2312" w:cs="仿宋_GB2312"/>
          <w:sz w:val="32"/>
          <w:szCs w:val="32"/>
          <w:lang w:val="en-US" w:eastAsia="zh-CN"/>
        </w:rPr>
        <w:fldChar w:fldCharType="end"/>
      </w:r>
    </w:p>
    <w:p>
      <w:pPr>
        <w:keepNext w:val="0"/>
        <w:keepLines w:val="0"/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578" w:lineRule="exact"/>
        <w:ind w:firstLine="640" w:firstLineChars="200"/>
        <w:jc w:val="left"/>
        <w:textAlignment w:val="auto"/>
        <w:rPr>
          <w:rFonts w:hint="default" w:ascii="仿宋_GB2312" w:hAnsi="仿宋_GB2312" w:eastAsia="仿宋_GB2312" w:cs="仿宋_GB2312"/>
          <w:sz w:val="32"/>
          <w:szCs w:val="32"/>
          <w:lang w:val="en-US" w:eastAsia="zh-CN"/>
        </w:rPr>
      </w:pPr>
      <w:r>
        <w:rPr>
          <w:rFonts w:hint="eastAsia" w:ascii="仿宋_GB2312" w:hAnsi="仿宋_GB2312" w:eastAsia="仿宋_GB2312" w:cs="仿宋_GB2312"/>
          <w:sz w:val="32"/>
          <w:szCs w:val="32"/>
          <w:lang w:val="en-US" w:eastAsia="zh-CN"/>
        </w:rPr>
        <w:t>腾讯视频会议链接会提前在比赛QQ群公布，视频会议测试时间为4月30日19:00-20:30。</w:t>
      </w:r>
    </w:p>
    <w:p>
      <w:pPr>
        <w:keepNext w:val="0"/>
        <w:keepLines w:val="0"/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578" w:lineRule="exact"/>
        <w:ind w:firstLine="640" w:firstLineChars="200"/>
        <w:jc w:val="left"/>
        <w:textAlignment w:val="auto"/>
        <w:rPr>
          <w:rFonts w:hint="eastAsia" w:ascii="仿宋_GB2312" w:hAnsi="仿宋_GB2312" w:eastAsia="仿宋_GB2312" w:cs="仿宋_GB2312"/>
          <w:sz w:val="32"/>
          <w:szCs w:val="32"/>
          <w:lang w:val="en-US" w:eastAsia="zh-CN"/>
        </w:rPr>
      </w:pPr>
      <w:r>
        <w:rPr>
          <w:rFonts w:hint="eastAsia" w:ascii="仿宋_GB2312" w:hAnsi="仿宋_GB2312" w:eastAsia="仿宋_GB2312" w:cs="仿宋_GB2312"/>
          <w:sz w:val="32"/>
          <w:szCs w:val="32"/>
          <w:lang w:val="en-US" w:eastAsia="zh-CN"/>
        </w:rPr>
        <w:t>考试环境调试如下：</w:t>
      </w:r>
    </w:p>
    <w:p>
      <w:pPr>
        <w:pStyle w:val="15"/>
        <w:ind w:firstLine="480"/>
        <w:rPr>
          <w:rFonts w:hint="eastAsia" w:ascii="仿宋" w:hAnsi="仿宋" w:eastAsia="仿宋" w:cs="仿宋"/>
          <w:b/>
          <w:bCs/>
          <w:sz w:val="28"/>
          <w:szCs w:val="28"/>
        </w:rPr>
      </w:pPr>
      <w:r>
        <w:rPr>
          <w:rFonts w:hint="eastAsia" w:ascii="仿宋" w:hAnsi="仿宋" w:eastAsia="仿宋" w:cs="仿宋"/>
          <w:b/>
          <w:bCs/>
          <w:sz w:val="28"/>
          <w:szCs w:val="28"/>
        </w:rPr>
        <w:drawing>
          <wp:inline distT="0" distB="0" distL="114300" distR="114300">
            <wp:extent cx="5270500" cy="2271395"/>
            <wp:effectExtent l="0" t="0" r="0" b="1905"/>
            <wp:docPr id="5" name="图片 1" descr="图片包含 电脑, 桌子, 房间&#10;&#10;描述已自动生成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图片 1" descr="图片包含 电脑, 桌子, 房间&#10;&#10;描述已自动生成"/>
                    <pic:cNvPicPr>
                      <a:picLocks noChangeAspect="1"/>
                    </pic:cNvPicPr>
                  </pic:nvPicPr>
                  <pic:blipFill>
                    <a:blip r:embed="rId5"/>
                    <a:stretch>
                      <a:fillRect/>
                    </a:stretch>
                  </pic:blipFill>
                  <pic:spPr>
                    <a:xfrm>
                      <a:off x="0" y="0"/>
                      <a:ext cx="5270500" cy="227139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spacing w:line="520" w:lineRule="exact"/>
        <w:ind w:firstLine="560" w:firstLineChars="200"/>
        <w:jc w:val="left"/>
        <w:rPr>
          <w:rFonts w:hint="eastAsia" w:ascii="仿宋" w:hAnsi="仿宋" w:eastAsia="仿宋" w:cs="仿宋"/>
          <w:color w:val="auto"/>
          <w:kern w:val="2"/>
          <w:sz w:val="28"/>
          <w:szCs w:val="28"/>
          <w:lang w:val="en-US" w:eastAsia="zh-CN" w:bidi="ar-SA"/>
        </w:rPr>
      </w:pPr>
    </w:p>
    <w:p>
      <w:pPr>
        <w:keepNext w:val="0"/>
        <w:keepLines w:val="0"/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578" w:lineRule="exact"/>
        <w:ind w:firstLine="640" w:firstLineChars="200"/>
        <w:jc w:val="left"/>
        <w:textAlignment w:val="auto"/>
        <w:rPr>
          <w:rFonts w:hint="eastAsia" w:ascii="仿宋_GB2312" w:hAnsi="仿宋_GB2312" w:eastAsia="仿宋_GB2312" w:cs="仿宋_GB2312"/>
          <w:sz w:val="32"/>
          <w:szCs w:val="32"/>
          <w:lang w:val="en-US" w:eastAsia="zh-CN"/>
        </w:rPr>
      </w:pPr>
      <w:r>
        <w:rPr>
          <w:rFonts w:hint="eastAsia" w:ascii="仿宋_GB2312" w:hAnsi="仿宋_GB2312" w:eastAsia="仿宋_GB2312" w:cs="仿宋_GB2312"/>
          <w:sz w:val="32"/>
          <w:szCs w:val="32"/>
          <w:lang w:val="en-US" w:eastAsia="zh-CN"/>
        </w:rPr>
        <w:t>需使用在线视频会议功能传输考试画面。在对应的腾讯视频会议中打开摄像头，调试好摄像头角度，确保扬声设备可正常使用。</w:t>
      </w:r>
    </w:p>
    <w:p>
      <w:pPr>
        <w:keepNext w:val="0"/>
        <w:keepLines w:val="0"/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578" w:lineRule="exact"/>
        <w:ind w:firstLine="640" w:firstLineChars="200"/>
        <w:jc w:val="left"/>
        <w:textAlignment w:val="auto"/>
        <w:rPr>
          <w:rFonts w:hint="eastAsia" w:ascii="仿宋_GB2312" w:hAnsi="仿宋_GB2312" w:eastAsia="仿宋_GB2312" w:cs="仿宋_GB2312"/>
          <w:sz w:val="32"/>
          <w:szCs w:val="32"/>
          <w:lang w:val="en-US" w:eastAsia="zh-CN"/>
        </w:rPr>
      </w:pPr>
      <w:r>
        <w:rPr>
          <w:rFonts w:hint="eastAsia" w:ascii="仿宋_GB2312" w:hAnsi="仿宋_GB2312" w:eastAsia="仿宋_GB2312" w:cs="仿宋_GB2312"/>
          <w:sz w:val="32"/>
          <w:szCs w:val="32"/>
          <w:lang w:val="en-US" w:eastAsia="zh-CN"/>
        </w:rPr>
        <w:t>设备调试和效果测试方法：</w:t>
      </w:r>
    </w:p>
    <w:p>
      <w:pPr>
        <w:spacing w:line="240" w:lineRule="auto"/>
        <w:ind w:firstLine="560" w:firstLineChars="200"/>
        <w:jc w:val="left"/>
        <w:rPr>
          <w:rFonts w:hint="eastAsia" w:ascii="仿宋" w:hAnsi="仿宋" w:eastAsia="仿宋" w:cs="仿宋"/>
          <w:color w:val="auto"/>
          <w:kern w:val="2"/>
          <w:sz w:val="28"/>
          <w:szCs w:val="28"/>
          <w:lang w:val="en-US" w:eastAsia="zh-CN" w:bidi="ar-SA"/>
        </w:rPr>
      </w:pPr>
      <w:r>
        <w:rPr>
          <w:rFonts w:hint="eastAsia" w:ascii="仿宋" w:hAnsi="仿宋" w:eastAsia="仿宋" w:cs="仿宋"/>
          <w:color w:val="auto"/>
          <w:kern w:val="2"/>
          <w:sz w:val="28"/>
          <w:szCs w:val="28"/>
          <w:lang w:val="en-US" w:eastAsia="zh-CN" w:bidi="ar-SA"/>
        </w:rPr>
        <w:drawing>
          <wp:inline distT="0" distB="0" distL="114300" distR="114300">
            <wp:extent cx="4921250" cy="3708400"/>
            <wp:effectExtent l="0" t="0" r="6350" b="0"/>
            <wp:docPr id="15" name="图片 15" descr="微信图片_2021081017315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5" name="图片 15" descr="微信图片_20210810173154"/>
                    <pic:cNvPicPr>
                      <a:picLocks noChangeAspect="1"/>
                    </pic:cNvPicPr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4921250" cy="37084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keepNext w:val="0"/>
        <w:keepLines w:val="0"/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578" w:lineRule="exact"/>
        <w:ind w:firstLine="640" w:firstLineChars="200"/>
        <w:jc w:val="left"/>
        <w:textAlignment w:val="auto"/>
        <w:rPr>
          <w:rFonts w:hint="eastAsia" w:ascii="仿宋_GB2312" w:hAnsi="仿宋_GB2312" w:eastAsia="仿宋_GB2312" w:cs="仿宋_GB2312"/>
          <w:sz w:val="32"/>
          <w:szCs w:val="32"/>
          <w:lang w:val="en-US" w:eastAsia="zh-CN"/>
        </w:rPr>
      </w:pPr>
      <w:r>
        <w:rPr>
          <w:rFonts w:hint="eastAsia" w:ascii="仿宋_GB2312" w:hAnsi="仿宋_GB2312" w:eastAsia="仿宋_GB2312" w:cs="仿宋_GB2312"/>
          <w:sz w:val="32"/>
          <w:szCs w:val="32"/>
          <w:lang w:val="en-US" w:eastAsia="zh-CN"/>
        </w:rPr>
        <w:t>效果测试或调整音频可点击“设置”</w:t>
      </w:r>
    </w:p>
    <w:p>
      <w:pPr>
        <w:pStyle w:val="15"/>
        <w:ind w:firstLine="0" w:firstLineChars="0"/>
        <w:jc w:val="center"/>
        <w:rPr>
          <w:rFonts w:hint="eastAsia" w:ascii="仿宋" w:hAnsi="仿宋" w:eastAsia="仿宋" w:cs="仿宋"/>
          <w:color w:val="auto"/>
          <w:sz w:val="28"/>
          <w:szCs w:val="28"/>
          <w:lang w:eastAsia="zh-CN"/>
        </w:rPr>
      </w:pPr>
      <w:r>
        <w:rPr>
          <w:rFonts w:hint="eastAsia" w:ascii="仿宋" w:hAnsi="仿宋" w:eastAsia="仿宋" w:cs="仿宋"/>
          <w:color w:val="auto"/>
          <w:sz w:val="28"/>
          <w:szCs w:val="28"/>
          <w:lang w:eastAsia="zh-CN"/>
        </w:rPr>
        <w:drawing>
          <wp:inline distT="0" distB="0" distL="114300" distR="114300">
            <wp:extent cx="4508500" cy="3244850"/>
            <wp:effectExtent l="0" t="0" r="0" b="6350"/>
            <wp:docPr id="16" name="图片 16" descr="微信图片_20210810173154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" name="图片 16" descr="微信图片_202108101731541"/>
                    <pic:cNvPicPr>
                      <a:picLocks noChangeAspect="1"/>
                    </pic:cNvPicPr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4508500" cy="32448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pStyle w:val="15"/>
        <w:ind w:firstLine="480"/>
        <w:jc w:val="center"/>
        <w:rPr>
          <w:rFonts w:hint="eastAsia" w:ascii="仿宋" w:hAnsi="仿宋" w:eastAsia="仿宋" w:cs="仿宋"/>
          <w:color w:val="auto"/>
          <w:sz w:val="28"/>
          <w:szCs w:val="28"/>
          <w:lang w:eastAsia="zh-CN"/>
        </w:rPr>
      </w:pPr>
      <w:r>
        <w:rPr>
          <w:rFonts w:hint="eastAsia" w:ascii="仿宋" w:hAnsi="仿宋" w:eastAsia="仿宋" w:cs="仿宋"/>
          <w:color w:val="auto"/>
          <w:sz w:val="28"/>
          <w:szCs w:val="28"/>
          <w:lang w:eastAsia="zh-CN"/>
        </w:rPr>
        <w:t>视频设置</w:t>
      </w:r>
    </w:p>
    <w:p>
      <w:pPr>
        <w:pStyle w:val="15"/>
        <w:ind w:firstLine="480"/>
        <w:jc w:val="center"/>
        <w:rPr>
          <w:rFonts w:hint="eastAsia" w:ascii="仿宋" w:hAnsi="仿宋" w:eastAsia="仿宋" w:cs="仿宋"/>
          <w:color w:val="auto"/>
          <w:sz w:val="28"/>
          <w:szCs w:val="28"/>
          <w:lang w:eastAsia="zh-CN"/>
        </w:rPr>
      </w:pPr>
    </w:p>
    <w:p>
      <w:pPr>
        <w:pStyle w:val="15"/>
        <w:ind w:firstLine="480"/>
        <w:jc w:val="center"/>
        <w:rPr>
          <w:rFonts w:hint="eastAsia" w:ascii="仿宋" w:hAnsi="仿宋" w:eastAsia="仿宋" w:cs="仿宋"/>
          <w:color w:val="auto"/>
          <w:sz w:val="28"/>
          <w:szCs w:val="28"/>
          <w:lang w:eastAsia="zh-CN"/>
        </w:rPr>
      </w:pPr>
    </w:p>
    <w:p>
      <w:pPr>
        <w:pStyle w:val="15"/>
        <w:ind w:firstLine="480"/>
        <w:jc w:val="center"/>
        <w:rPr>
          <w:rFonts w:hint="eastAsia" w:ascii="仿宋" w:hAnsi="仿宋" w:eastAsia="仿宋" w:cs="仿宋"/>
          <w:color w:val="auto"/>
          <w:sz w:val="28"/>
          <w:szCs w:val="28"/>
          <w:lang w:eastAsia="zh-CN"/>
        </w:rPr>
      </w:pPr>
    </w:p>
    <w:p>
      <w:pPr>
        <w:pStyle w:val="15"/>
        <w:ind w:firstLine="480"/>
        <w:jc w:val="center"/>
        <w:rPr>
          <w:rFonts w:hint="eastAsia" w:ascii="仿宋" w:hAnsi="仿宋" w:eastAsia="仿宋" w:cs="仿宋"/>
          <w:color w:val="auto"/>
          <w:sz w:val="28"/>
          <w:szCs w:val="28"/>
          <w:lang w:eastAsia="zh-CN"/>
        </w:rPr>
      </w:pPr>
      <w:r>
        <w:rPr>
          <w:rFonts w:hint="eastAsia" w:ascii="仿宋" w:hAnsi="仿宋" w:eastAsia="仿宋" w:cs="仿宋"/>
          <w:color w:val="auto"/>
          <w:sz w:val="28"/>
          <w:szCs w:val="28"/>
          <w:lang w:eastAsia="zh-CN"/>
        </w:rPr>
        <w:drawing>
          <wp:inline distT="0" distB="0" distL="114300" distR="114300">
            <wp:extent cx="4591050" cy="3016250"/>
            <wp:effectExtent l="0" t="0" r="6350" b="6350"/>
            <wp:docPr id="17" name="图片 17" descr="微信图片_20210810173154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7" name="图片 17" descr="微信图片_202108101731542"/>
                    <pic:cNvPicPr>
                      <a:picLocks noChangeAspect="1"/>
                    </pic:cNvPicPr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4591050" cy="30162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pStyle w:val="15"/>
        <w:ind w:firstLine="480"/>
        <w:jc w:val="center"/>
        <w:rPr>
          <w:rFonts w:hint="eastAsia" w:ascii="仿宋" w:hAnsi="仿宋" w:eastAsia="仿宋" w:cs="仿宋"/>
          <w:color w:val="auto"/>
          <w:sz w:val="28"/>
          <w:szCs w:val="28"/>
          <w:lang w:eastAsia="zh-CN"/>
        </w:rPr>
      </w:pPr>
      <w:r>
        <w:rPr>
          <w:rFonts w:hint="eastAsia" w:ascii="仿宋" w:hAnsi="仿宋" w:eastAsia="仿宋" w:cs="仿宋"/>
          <w:color w:val="auto"/>
          <w:sz w:val="28"/>
          <w:szCs w:val="28"/>
          <w:lang w:val="en-US" w:eastAsia="zh-CN"/>
        </w:rPr>
        <w:t>音</w:t>
      </w:r>
      <w:r>
        <w:rPr>
          <w:rFonts w:hint="eastAsia" w:ascii="仿宋" w:hAnsi="仿宋" w:eastAsia="仿宋" w:cs="仿宋"/>
          <w:color w:val="auto"/>
          <w:sz w:val="28"/>
          <w:szCs w:val="28"/>
          <w:lang w:eastAsia="zh-CN"/>
        </w:rPr>
        <w:t>频设置</w:t>
      </w:r>
    </w:p>
    <w:p>
      <w:pPr>
        <w:pStyle w:val="15"/>
        <w:ind w:firstLine="480"/>
        <w:jc w:val="center"/>
        <w:rPr>
          <w:rFonts w:hint="eastAsia" w:ascii="仿宋" w:hAnsi="仿宋" w:eastAsia="仿宋" w:cs="仿宋"/>
          <w:color w:val="auto"/>
          <w:sz w:val="28"/>
          <w:szCs w:val="28"/>
          <w:lang w:eastAsia="zh-CN"/>
        </w:rPr>
      </w:pPr>
    </w:p>
    <w:p>
      <w:pPr>
        <w:pStyle w:val="15"/>
        <w:ind w:firstLine="482"/>
        <w:rPr>
          <w:rFonts w:hint="eastAsia" w:ascii="楷体" w:hAnsi="楷体" w:eastAsia="楷体" w:cs="楷体"/>
          <w:b w:val="0"/>
          <w:bCs w:val="0"/>
          <w:color w:val="auto"/>
          <w:sz w:val="32"/>
          <w:szCs w:val="32"/>
          <w:lang w:val="en-US" w:eastAsia="zh-CN"/>
        </w:rPr>
      </w:pPr>
      <w:r>
        <w:rPr>
          <w:rFonts w:hint="eastAsia" w:ascii="楷体" w:hAnsi="楷体" w:eastAsia="楷体" w:cs="楷体"/>
          <w:b w:val="0"/>
          <w:bCs w:val="0"/>
          <w:color w:val="auto"/>
          <w:sz w:val="32"/>
          <w:szCs w:val="32"/>
        </w:rPr>
        <w:t>第二步：进入比赛环节</w:t>
      </w:r>
      <w:r>
        <w:rPr>
          <w:rFonts w:hint="eastAsia" w:ascii="楷体" w:hAnsi="楷体" w:eastAsia="楷体" w:cs="楷体"/>
          <w:b w:val="0"/>
          <w:bCs w:val="0"/>
          <w:color w:val="auto"/>
          <w:sz w:val="32"/>
          <w:szCs w:val="32"/>
          <w:lang w:eastAsia="zh-CN"/>
        </w:rPr>
        <w:t>（</w:t>
      </w:r>
      <w:r>
        <w:rPr>
          <w:rFonts w:hint="eastAsia" w:ascii="楷体" w:hAnsi="楷体" w:eastAsia="楷体" w:cs="楷体"/>
          <w:b w:val="0"/>
          <w:bCs w:val="0"/>
          <w:color w:val="auto"/>
          <w:sz w:val="32"/>
          <w:szCs w:val="32"/>
          <w:lang w:val="en-US" w:eastAsia="zh-CN"/>
        </w:rPr>
        <w:t>线上比赛平台上答题</w:t>
      </w:r>
      <w:r>
        <w:rPr>
          <w:rFonts w:hint="eastAsia" w:ascii="楷体" w:hAnsi="楷体" w:eastAsia="楷体" w:cs="楷体"/>
          <w:b w:val="0"/>
          <w:bCs w:val="0"/>
          <w:color w:val="auto"/>
          <w:sz w:val="32"/>
          <w:szCs w:val="32"/>
          <w:lang w:eastAsia="zh-CN"/>
        </w:rPr>
        <w:t>）</w:t>
      </w:r>
    </w:p>
    <w:p>
      <w:pPr>
        <w:keepNext w:val="0"/>
        <w:keepLines w:val="0"/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578" w:lineRule="exact"/>
        <w:ind w:firstLine="640" w:firstLineChars="200"/>
        <w:jc w:val="left"/>
        <w:textAlignment w:val="auto"/>
        <w:rPr>
          <w:rFonts w:hint="default" w:ascii="仿宋_GB2312" w:hAnsi="仿宋_GB2312" w:eastAsia="仿宋_GB2312" w:cs="仿宋_GB2312"/>
          <w:sz w:val="32"/>
          <w:szCs w:val="32"/>
          <w:lang w:val="en-US" w:eastAsia="zh-CN"/>
        </w:rPr>
      </w:pPr>
      <w:r>
        <w:rPr>
          <w:rFonts w:hint="eastAsia" w:ascii="仿宋_GB2312" w:hAnsi="仿宋_GB2312" w:eastAsia="仿宋_GB2312" w:cs="仿宋_GB2312"/>
          <w:sz w:val="32"/>
          <w:szCs w:val="32"/>
          <w:lang w:val="en-US" w:eastAsia="zh-CN"/>
        </w:rPr>
        <w:t>使用原有账号登录，</w:t>
      </w:r>
      <w:r>
        <w:rPr>
          <w:rFonts w:hint="eastAsia" w:ascii="仿宋_GB2312" w:hAnsi="仿宋_GB2312" w:eastAsia="仿宋_GB2312" w:cs="仿宋_GB2312"/>
          <w:sz w:val="32"/>
          <w:szCs w:val="32"/>
          <w:lang w:val="en-US" w:eastAsia="zh-Hans"/>
        </w:rPr>
        <w:t>在参赛记录中</w:t>
      </w:r>
      <w:r>
        <w:rPr>
          <w:rFonts w:hint="default" w:ascii="仿宋_GB2312" w:hAnsi="仿宋_GB2312" w:eastAsia="仿宋_GB2312" w:cs="仿宋_GB2312"/>
          <w:sz w:val="32"/>
          <w:szCs w:val="32"/>
          <w:lang w:val="en-US" w:eastAsia="zh-Hans"/>
        </w:rPr>
        <w:t>，</w:t>
      </w:r>
      <w:r>
        <w:rPr>
          <w:rFonts w:hint="eastAsia" w:ascii="仿宋_GB2312" w:hAnsi="仿宋_GB2312" w:eastAsia="仿宋_GB2312" w:cs="仿宋_GB2312"/>
          <w:sz w:val="32"/>
          <w:szCs w:val="32"/>
          <w:lang w:val="en-US" w:eastAsia="zh-Hans"/>
        </w:rPr>
        <w:t>找到初评时参与的比赛</w:t>
      </w:r>
      <w:r>
        <w:rPr>
          <w:rFonts w:hint="default" w:ascii="仿宋_GB2312" w:hAnsi="仿宋_GB2312" w:eastAsia="仿宋_GB2312" w:cs="仿宋_GB2312"/>
          <w:sz w:val="32"/>
          <w:szCs w:val="32"/>
          <w:lang w:val="en-US" w:eastAsia="zh-CN"/>
        </w:rPr>
        <w:t>，</w:t>
      </w:r>
      <w:r>
        <w:rPr>
          <w:rFonts w:hint="eastAsia" w:ascii="仿宋_GB2312" w:hAnsi="仿宋_GB2312" w:eastAsia="仿宋_GB2312" w:cs="仿宋_GB2312"/>
          <w:sz w:val="32"/>
          <w:szCs w:val="32"/>
          <w:lang w:val="en-US" w:eastAsia="zh-Hans"/>
        </w:rPr>
        <w:t>点击开始考试</w:t>
      </w:r>
      <w:r>
        <w:rPr>
          <w:rFonts w:hint="default" w:ascii="仿宋_GB2312" w:hAnsi="仿宋_GB2312" w:eastAsia="仿宋_GB2312" w:cs="仿宋_GB2312"/>
          <w:sz w:val="32"/>
          <w:szCs w:val="32"/>
          <w:lang w:val="en-US" w:eastAsia="zh-Hans"/>
        </w:rPr>
        <w:t>，</w:t>
      </w:r>
      <w:r>
        <w:rPr>
          <w:rFonts w:hint="eastAsia" w:ascii="仿宋_GB2312" w:hAnsi="仿宋_GB2312" w:eastAsia="仿宋_GB2312" w:cs="仿宋_GB2312"/>
          <w:sz w:val="32"/>
          <w:szCs w:val="32"/>
          <w:lang w:val="en-US" w:eastAsia="zh-Hans"/>
        </w:rPr>
        <w:t>进入到考试页面</w:t>
      </w:r>
      <w:r>
        <w:rPr>
          <w:rFonts w:hint="default" w:ascii="仿宋_GB2312" w:hAnsi="仿宋_GB2312" w:eastAsia="仿宋_GB2312" w:cs="仿宋_GB2312"/>
          <w:sz w:val="32"/>
          <w:szCs w:val="32"/>
          <w:lang w:val="en-US" w:eastAsia="zh-CN"/>
        </w:rPr>
        <w:t>。（</w:t>
      </w:r>
      <w:r>
        <w:rPr>
          <w:rFonts w:hint="eastAsia" w:ascii="仿宋_GB2312" w:hAnsi="仿宋_GB2312" w:eastAsia="仿宋_GB2312" w:cs="仿宋_GB2312"/>
          <w:sz w:val="32"/>
          <w:szCs w:val="32"/>
          <w:lang w:val="en-US" w:eastAsia="zh-Hans"/>
        </w:rPr>
        <w:t>若参赛记录中没有该赛事或“开始考试”的按钮</w:t>
      </w:r>
      <w:r>
        <w:rPr>
          <w:rFonts w:hint="default" w:ascii="仿宋_GB2312" w:hAnsi="仿宋_GB2312" w:eastAsia="仿宋_GB2312" w:cs="仿宋_GB2312"/>
          <w:sz w:val="32"/>
          <w:szCs w:val="32"/>
          <w:lang w:val="en-US" w:eastAsia="zh-Hans"/>
        </w:rPr>
        <w:t>，</w:t>
      </w:r>
      <w:r>
        <w:rPr>
          <w:rFonts w:hint="eastAsia" w:ascii="仿宋_GB2312" w:hAnsi="仿宋_GB2312" w:eastAsia="仿宋_GB2312" w:cs="仿宋_GB2312"/>
          <w:sz w:val="32"/>
          <w:szCs w:val="32"/>
          <w:lang w:val="en-US" w:eastAsia="zh-Hans"/>
        </w:rPr>
        <w:t>请确认自己的账号是否为参加初评时的账号</w:t>
      </w:r>
      <w:r>
        <w:rPr>
          <w:rFonts w:hint="default" w:ascii="仿宋_GB2312" w:hAnsi="仿宋_GB2312" w:eastAsia="仿宋_GB2312" w:cs="仿宋_GB2312"/>
          <w:sz w:val="32"/>
          <w:szCs w:val="32"/>
          <w:lang w:val="en-US" w:eastAsia="zh-CN"/>
        </w:rPr>
        <w:t>）</w:t>
      </w:r>
    </w:p>
    <w:p>
      <w:pPr>
        <w:pStyle w:val="15"/>
        <w:ind w:firstLine="480"/>
      </w:pPr>
      <w:r>
        <w:drawing>
          <wp:inline distT="0" distB="0" distL="114300" distR="114300">
            <wp:extent cx="4494530" cy="2509520"/>
            <wp:effectExtent l="0" t="0" r="1270" b="5080"/>
            <wp:docPr id="1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图片 1"/>
                    <pic:cNvPicPr>
                      <a:picLocks noChangeAspect="1"/>
                    </pic:cNvPicPr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4494530" cy="2509520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keepNext w:val="0"/>
        <w:keepLines w:val="0"/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578" w:lineRule="exact"/>
        <w:ind w:firstLine="640" w:firstLineChars="200"/>
        <w:jc w:val="left"/>
        <w:textAlignment w:val="auto"/>
        <w:rPr>
          <w:rFonts w:hint="default" w:ascii="仿宋_GB2312" w:hAnsi="仿宋_GB2312" w:eastAsia="仿宋_GB2312" w:cs="仿宋_GB2312"/>
          <w:sz w:val="32"/>
          <w:szCs w:val="32"/>
          <w:lang w:val="en-US" w:eastAsia="zh-Hans"/>
        </w:rPr>
      </w:pPr>
      <w:r>
        <w:rPr>
          <w:rFonts w:hint="eastAsia" w:ascii="仿宋_GB2312" w:hAnsi="仿宋_GB2312" w:eastAsia="仿宋_GB2312" w:cs="仿宋_GB2312"/>
          <w:sz w:val="32"/>
          <w:szCs w:val="32"/>
          <w:lang w:val="en-US" w:eastAsia="zh-Hans"/>
        </w:rPr>
        <w:t>等待考试开始</w:t>
      </w:r>
      <w:r>
        <w:rPr>
          <w:rFonts w:hint="default" w:ascii="仿宋_GB2312" w:hAnsi="仿宋_GB2312" w:eastAsia="仿宋_GB2312" w:cs="仿宋_GB2312"/>
          <w:sz w:val="32"/>
          <w:szCs w:val="32"/>
          <w:lang w:val="en-US" w:eastAsia="zh-Hans"/>
        </w:rPr>
        <w:t>，</w:t>
      </w:r>
      <w:r>
        <w:rPr>
          <w:rFonts w:hint="eastAsia" w:ascii="仿宋_GB2312" w:hAnsi="仿宋_GB2312" w:eastAsia="仿宋_GB2312" w:cs="仿宋_GB2312"/>
          <w:sz w:val="32"/>
          <w:szCs w:val="32"/>
          <w:lang w:val="en-US" w:eastAsia="zh-Hans"/>
        </w:rPr>
        <w:t>倒计时结束及监考人员宣布比赛开始</w:t>
      </w:r>
      <w:r>
        <w:rPr>
          <w:rFonts w:hint="default" w:ascii="仿宋_GB2312" w:hAnsi="仿宋_GB2312" w:eastAsia="仿宋_GB2312" w:cs="仿宋_GB2312"/>
          <w:sz w:val="32"/>
          <w:szCs w:val="32"/>
          <w:lang w:val="en-US" w:eastAsia="zh-Hans"/>
        </w:rPr>
        <w:t>。</w:t>
      </w:r>
    </w:p>
    <w:p>
      <w:pPr>
        <w:pStyle w:val="15"/>
        <w:ind w:firstLine="480"/>
        <w:jc w:val="center"/>
      </w:pPr>
      <w:r>
        <w:drawing>
          <wp:inline distT="0" distB="0" distL="114300" distR="114300">
            <wp:extent cx="4537710" cy="2125345"/>
            <wp:effectExtent l="0" t="0" r="8890" b="8255"/>
            <wp:docPr id="3" name="图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图片 2"/>
                    <pic:cNvPicPr>
                      <a:picLocks noChangeAspect="1"/>
                    </pic:cNvPicPr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4537710" cy="2125345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pStyle w:val="15"/>
        <w:ind w:firstLine="480"/>
      </w:pPr>
    </w:p>
    <w:p>
      <w:pPr>
        <w:pStyle w:val="15"/>
        <w:ind w:firstLine="480"/>
      </w:pPr>
    </w:p>
    <w:p>
      <w:pPr>
        <w:pStyle w:val="15"/>
        <w:ind w:firstLine="480"/>
        <w:rPr>
          <w:rFonts w:hint="eastAsia"/>
          <w:lang w:val="en-US" w:eastAsia="zh-Hans"/>
        </w:rPr>
      </w:pPr>
    </w:p>
    <w:p>
      <w:pPr>
        <w:pStyle w:val="15"/>
        <w:ind w:firstLine="482"/>
        <w:rPr>
          <w:rFonts w:hint="eastAsia" w:ascii="楷体" w:hAnsi="楷体" w:eastAsia="楷体" w:cs="楷体"/>
          <w:b w:val="0"/>
          <w:bCs w:val="0"/>
          <w:color w:val="auto"/>
          <w:sz w:val="32"/>
          <w:szCs w:val="32"/>
        </w:rPr>
      </w:pPr>
      <w:r>
        <w:rPr>
          <w:rFonts w:hint="eastAsia" w:ascii="楷体" w:hAnsi="楷体" w:eastAsia="楷体" w:cs="楷体"/>
          <w:b w:val="0"/>
          <w:bCs w:val="0"/>
          <w:color w:val="auto"/>
          <w:sz w:val="32"/>
          <w:szCs w:val="32"/>
          <w:lang w:val="en-US" w:eastAsia="zh-CN"/>
        </w:rPr>
        <w:t>第三步：</w:t>
      </w:r>
      <w:r>
        <w:rPr>
          <w:rFonts w:hint="eastAsia" w:ascii="楷体" w:hAnsi="楷体" w:eastAsia="楷体" w:cs="楷体"/>
          <w:b w:val="0"/>
          <w:bCs w:val="0"/>
          <w:color w:val="auto"/>
          <w:sz w:val="32"/>
          <w:szCs w:val="32"/>
        </w:rPr>
        <w:t>确保使用的电脑</w:t>
      </w:r>
      <w:r>
        <w:rPr>
          <w:rFonts w:hint="eastAsia" w:ascii="楷体" w:hAnsi="楷体" w:eastAsia="楷体" w:cs="楷体"/>
          <w:b w:val="0"/>
          <w:bCs w:val="0"/>
          <w:color w:val="auto"/>
          <w:sz w:val="32"/>
          <w:szCs w:val="32"/>
          <w:lang w:val="en-US" w:eastAsia="zh-CN"/>
        </w:rPr>
        <w:t>右下角</w:t>
      </w:r>
      <w:r>
        <w:rPr>
          <w:rFonts w:hint="eastAsia" w:ascii="楷体" w:hAnsi="楷体" w:eastAsia="楷体" w:cs="楷体"/>
          <w:b w:val="0"/>
          <w:bCs w:val="0"/>
          <w:color w:val="auto"/>
          <w:sz w:val="32"/>
          <w:szCs w:val="32"/>
        </w:rPr>
        <w:t>时间调整为标准的北京时间，</w:t>
      </w:r>
      <w:r>
        <w:rPr>
          <w:rFonts w:hint="eastAsia" w:ascii="仿宋_GB2312" w:hAnsi="仿宋_GB2312" w:eastAsia="仿宋_GB2312" w:cs="仿宋_GB2312"/>
          <w:kern w:val="2"/>
          <w:sz w:val="32"/>
          <w:szCs w:val="32"/>
          <w:lang w:val="en-US" w:eastAsia="zh-Hans" w:bidi="ar-SA"/>
        </w:rPr>
        <w:t>建议下载使用Chrome安全浏览器相对稳定，切勿使用微信浏览器。</w:t>
      </w:r>
    </w:p>
    <w:p>
      <w:pPr>
        <w:pStyle w:val="15"/>
        <w:ind w:firstLine="480"/>
        <w:jc w:val="center"/>
        <w:rPr>
          <w:rFonts w:hint="eastAsia" w:ascii="仿宋_GB2312" w:hAnsi="仿宋_GB2312" w:eastAsia="仿宋_GB2312" w:cs="仿宋_GB2312"/>
          <w:sz w:val="28"/>
          <w:szCs w:val="28"/>
          <w:lang w:eastAsia="zh-CN"/>
        </w:rPr>
      </w:pPr>
      <w:r>
        <w:rPr>
          <w:rFonts w:hint="eastAsia" w:ascii="仿宋_GB2312" w:hAnsi="仿宋_GB2312" w:eastAsia="仿宋_GB2312" w:cs="仿宋_GB2312"/>
          <w:sz w:val="28"/>
          <w:szCs w:val="28"/>
          <w:lang w:eastAsia="zh-CN"/>
        </w:rPr>
        <w:drawing>
          <wp:inline distT="0" distB="0" distL="114300" distR="114300">
            <wp:extent cx="923925" cy="1009650"/>
            <wp:effectExtent l="0" t="0" r="3175" b="6350"/>
            <wp:docPr id="4" name="图片 4" descr="bc832ff595eff47932ba686246e3d0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图片 4" descr="bc832ff595eff47932ba686246e3d0f"/>
                    <pic:cNvPicPr>
                      <a:picLocks noChangeAspect="1"/>
                    </pic:cNvPicPr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923925" cy="10096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drawing>
          <wp:inline distT="0" distB="0" distL="114300" distR="114300">
            <wp:extent cx="1363980" cy="922020"/>
            <wp:effectExtent l="0" t="0" r="7620" b="5080"/>
            <wp:docPr id="18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" name="图片 1"/>
                    <pic:cNvPicPr>
                      <a:picLocks noChangeAspect="1"/>
                    </pic:cNvPicPr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1363980" cy="9220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pStyle w:val="15"/>
        <w:ind w:firstLine="480"/>
        <w:rPr>
          <w:rFonts w:hint="eastAsia" w:ascii="仿宋_GB2312" w:hAnsi="仿宋_GB2312" w:eastAsia="仿宋_GB2312" w:cs="仿宋_GB2312"/>
          <w:sz w:val="28"/>
          <w:szCs w:val="28"/>
          <w:lang w:val="en-US" w:eastAsia="zh-Hans"/>
        </w:rPr>
      </w:pPr>
    </w:p>
    <w:p>
      <w:pPr>
        <w:pStyle w:val="15"/>
        <w:ind w:firstLine="480"/>
        <w:rPr>
          <w:rFonts w:hint="eastAsia" w:ascii="楷体" w:hAnsi="楷体" w:eastAsia="楷体" w:cs="楷体"/>
          <w:b w:val="0"/>
          <w:bCs w:val="0"/>
          <w:color w:val="auto"/>
          <w:sz w:val="32"/>
          <w:szCs w:val="32"/>
        </w:rPr>
      </w:pPr>
      <w:r>
        <w:rPr>
          <w:rFonts w:hint="eastAsia" w:ascii="楷体" w:hAnsi="楷体" w:eastAsia="楷体" w:cs="楷体"/>
          <w:b w:val="0"/>
          <w:bCs w:val="0"/>
          <w:color w:val="auto"/>
          <w:sz w:val="32"/>
          <w:szCs w:val="32"/>
        </w:rPr>
        <w:t>第</w:t>
      </w:r>
      <w:r>
        <w:rPr>
          <w:rFonts w:hint="eastAsia" w:ascii="楷体" w:hAnsi="楷体" w:eastAsia="楷体" w:cs="楷体"/>
          <w:b w:val="0"/>
          <w:bCs w:val="0"/>
          <w:color w:val="auto"/>
          <w:sz w:val="32"/>
          <w:szCs w:val="32"/>
          <w:lang w:val="en-US" w:eastAsia="zh-CN"/>
        </w:rPr>
        <w:t>四</w:t>
      </w:r>
      <w:r>
        <w:rPr>
          <w:rFonts w:hint="eastAsia" w:ascii="楷体" w:hAnsi="楷体" w:eastAsia="楷体" w:cs="楷体"/>
          <w:b w:val="0"/>
          <w:bCs w:val="0"/>
          <w:color w:val="auto"/>
          <w:sz w:val="32"/>
          <w:szCs w:val="32"/>
        </w:rPr>
        <w:t>步：裁判员宣布比赛开始，在</w:t>
      </w:r>
      <w:r>
        <w:rPr>
          <w:rFonts w:hint="eastAsia" w:ascii="楷体" w:hAnsi="楷体" w:eastAsia="楷体" w:cs="楷体"/>
          <w:b w:val="0"/>
          <w:bCs w:val="0"/>
          <w:color w:val="auto"/>
          <w:sz w:val="32"/>
          <w:szCs w:val="32"/>
          <w:lang w:val="en-US" w:eastAsia="zh-Hans"/>
        </w:rPr>
        <w:t>考试页面</w:t>
      </w:r>
      <w:r>
        <w:rPr>
          <w:rFonts w:hint="eastAsia" w:ascii="楷体" w:hAnsi="楷体" w:eastAsia="楷体" w:cs="楷体"/>
          <w:b w:val="0"/>
          <w:bCs w:val="0"/>
          <w:color w:val="auto"/>
          <w:sz w:val="32"/>
          <w:szCs w:val="32"/>
        </w:rPr>
        <w:t>点击“</w:t>
      </w:r>
      <w:r>
        <w:rPr>
          <w:rFonts w:hint="eastAsia" w:ascii="楷体" w:hAnsi="楷体" w:eastAsia="楷体" w:cs="楷体"/>
          <w:b w:val="0"/>
          <w:bCs w:val="0"/>
          <w:color w:val="auto"/>
          <w:sz w:val="32"/>
          <w:szCs w:val="32"/>
          <w:lang w:val="en-US" w:eastAsia="zh-Hans"/>
        </w:rPr>
        <w:t>开始答题</w:t>
      </w:r>
      <w:r>
        <w:rPr>
          <w:rFonts w:hint="eastAsia" w:ascii="楷体" w:hAnsi="楷体" w:eastAsia="楷体" w:cs="楷体"/>
          <w:b w:val="0"/>
          <w:bCs w:val="0"/>
          <w:color w:val="auto"/>
          <w:sz w:val="32"/>
          <w:szCs w:val="32"/>
        </w:rPr>
        <w:t>”；</w:t>
      </w:r>
    </w:p>
    <w:p>
      <w:pPr>
        <w:pStyle w:val="15"/>
        <w:ind w:firstLine="480"/>
        <w:rPr>
          <w:rFonts w:hint="eastAsia" w:ascii="仿宋_GB2312" w:hAnsi="仿宋_GB2312" w:eastAsia="仿宋_GB2312" w:cs="仿宋_GB2312"/>
          <w:sz w:val="28"/>
          <w:szCs w:val="28"/>
        </w:rPr>
      </w:pPr>
      <w:r>
        <w:rPr>
          <w:rFonts w:hint="eastAsia" w:ascii="仿宋_GB2312" w:hAnsi="仿宋_GB2312" w:eastAsia="仿宋_GB2312" w:cs="仿宋_GB2312"/>
          <w:sz w:val="28"/>
          <w:szCs w:val="28"/>
        </w:rPr>
        <w:drawing>
          <wp:inline distT="0" distB="0" distL="114300" distR="114300">
            <wp:extent cx="4951095" cy="2396490"/>
            <wp:effectExtent l="0" t="0" r="1905" b="3810"/>
            <wp:docPr id="20" name="图片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0" name="图片 3"/>
                    <pic:cNvPicPr>
                      <a:picLocks noChangeAspect="1"/>
                    </pic:cNvPicPr>
                  </pic:nvPicPr>
                  <pic:blipFill>
                    <a:blip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4951095" cy="2396490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pStyle w:val="15"/>
        <w:ind w:firstLine="480"/>
        <w:rPr>
          <w:rFonts w:hint="eastAsia" w:ascii="楷体" w:hAnsi="楷体" w:eastAsia="楷体" w:cs="楷体"/>
          <w:b w:val="0"/>
          <w:bCs w:val="0"/>
          <w:color w:val="auto"/>
          <w:sz w:val="32"/>
          <w:szCs w:val="32"/>
          <w:lang w:val="en-US" w:eastAsia="zh-CN"/>
        </w:rPr>
      </w:pPr>
      <w:r>
        <w:rPr>
          <w:rFonts w:hint="eastAsia" w:ascii="楷体" w:hAnsi="楷体" w:eastAsia="楷体" w:cs="楷体"/>
          <w:b w:val="0"/>
          <w:bCs w:val="0"/>
          <w:color w:val="auto"/>
          <w:sz w:val="32"/>
          <w:szCs w:val="32"/>
          <w:lang w:val="en-US" w:eastAsia="zh-CN"/>
        </w:rPr>
        <w:t>第五步：每完成一道题目，切记一定要点击屏幕上方「保存」键。</w:t>
      </w:r>
    </w:p>
    <w:p>
      <w:pPr>
        <w:pStyle w:val="15"/>
        <w:ind w:left="0" w:leftChars="0" w:firstLine="0" w:firstLineChars="0"/>
        <w:rPr>
          <w:rFonts w:hint="default" w:ascii="仿宋_GB2312" w:hAnsi="仿宋_GB2312" w:eastAsia="仿宋_GB2312" w:cs="仿宋_GB2312"/>
          <w:sz w:val="28"/>
          <w:szCs w:val="28"/>
          <w:lang w:val="en-US" w:eastAsia="zh-CN"/>
        </w:rPr>
      </w:pPr>
      <w:r>
        <w:rPr>
          <w:rFonts w:hint="default" w:ascii="仿宋_GB2312" w:hAnsi="仿宋_GB2312" w:eastAsia="仿宋_GB2312" w:cs="仿宋_GB2312"/>
          <w:sz w:val="28"/>
          <w:szCs w:val="28"/>
          <w:lang w:val="en-US" w:eastAsia="zh-CN"/>
        </w:rPr>
        <w:drawing>
          <wp:inline distT="0" distB="0" distL="114300" distR="114300">
            <wp:extent cx="5612130" cy="2691765"/>
            <wp:effectExtent l="0" t="0" r="1270" b="635"/>
            <wp:docPr id="21" name="图片 21" descr="1647336246(1)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1" name="图片 21" descr="1647336246(1)"/>
                    <pic:cNvPicPr>
                      <a:picLocks noChangeAspect="1"/>
                    </pic:cNvPicPr>
                  </pic:nvPicPr>
                  <pic:blipFill>
                    <a:blip r:embed="rId14"/>
                    <a:stretch>
                      <a:fillRect/>
                    </a:stretch>
                  </pic:blipFill>
                  <pic:spPr>
                    <a:xfrm>
                      <a:off x="0" y="0"/>
                      <a:ext cx="5612130" cy="269176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pStyle w:val="15"/>
        <w:ind w:firstLine="480"/>
        <w:rPr>
          <w:rFonts w:hint="default" w:ascii="楷体" w:hAnsi="楷体" w:eastAsia="楷体" w:cs="楷体"/>
          <w:b w:val="0"/>
          <w:bCs w:val="0"/>
          <w:color w:val="auto"/>
          <w:sz w:val="32"/>
          <w:szCs w:val="32"/>
          <w:lang w:val="en-US" w:eastAsia="zh-CN"/>
        </w:rPr>
      </w:pPr>
      <w:r>
        <w:rPr>
          <w:rFonts w:hint="eastAsia" w:ascii="楷体" w:hAnsi="楷体" w:eastAsia="楷体" w:cs="楷体"/>
          <w:b w:val="0"/>
          <w:bCs w:val="0"/>
          <w:color w:val="auto"/>
          <w:sz w:val="32"/>
          <w:szCs w:val="32"/>
          <w:lang w:val="en-US" w:eastAsia="zh-CN"/>
        </w:rPr>
        <w:t>第六步：</w:t>
      </w:r>
      <w:r>
        <w:rPr>
          <w:rFonts w:hint="default" w:ascii="楷体" w:hAnsi="楷体" w:eastAsia="楷体" w:cs="楷体"/>
          <w:b w:val="0"/>
          <w:bCs w:val="0"/>
          <w:color w:val="auto"/>
          <w:sz w:val="32"/>
          <w:szCs w:val="32"/>
          <w:lang w:val="en-US" w:eastAsia="zh-CN"/>
        </w:rPr>
        <w:t>做完所有题目后再点击右下角「提交试卷」键（点击提交试卷才会计算分数，试卷只能提交一次，做完所有题目后</w:t>
      </w:r>
      <w:r>
        <w:rPr>
          <w:rFonts w:hint="eastAsia" w:ascii="楷体" w:hAnsi="楷体" w:eastAsia="楷体" w:cs="楷体"/>
          <w:b w:val="0"/>
          <w:bCs w:val="0"/>
          <w:color w:val="auto"/>
          <w:sz w:val="32"/>
          <w:szCs w:val="32"/>
          <w:lang w:val="en-US" w:eastAsia="zh-CN"/>
        </w:rPr>
        <w:t>再</w:t>
      </w:r>
      <w:r>
        <w:rPr>
          <w:rFonts w:hint="default" w:ascii="楷体" w:hAnsi="楷体" w:eastAsia="楷体" w:cs="楷体"/>
          <w:b w:val="0"/>
          <w:bCs w:val="0"/>
          <w:color w:val="auto"/>
          <w:sz w:val="32"/>
          <w:szCs w:val="32"/>
          <w:lang w:val="en-US" w:eastAsia="zh-CN"/>
        </w:rPr>
        <w:t>提交）。</w:t>
      </w:r>
    </w:p>
    <w:p>
      <w:pPr>
        <w:pStyle w:val="15"/>
        <w:ind w:left="0" w:leftChars="0" w:firstLine="0" w:firstLineChars="0"/>
        <w:rPr>
          <w:rFonts w:hint="default" w:ascii="仿宋_GB2312" w:hAnsi="仿宋_GB2312" w:eastAsia="仿宋_GB2312" w:cs="仿宋_GB2312"/>
          <w:sz w:val="28"/>
          <w:szCs w:val="28"/>
          <w:lang w:val="en-US" w:eastAsia="zh-CN"/>
        </w:rPr>
      </w:pPr>
      <w:r>
        <w:rPr>
          <w:rFonts w:hint="eastAsia" w:ascii="仿宋_GB2312" w:hAnsi="仿宋_GB2312" w:eastAsia="仿宋_GB2312" w:cs="仿宋_GB2312"/>
          <w:sz w:val="28"/>
          <w:szCs w:val="28"/>
          <w:lang w:val="en-US" w:eastAsia="zh-CN"/>
        </w:rPr>
        <w:t xml:space="preserve">             </w:t>
      </w:r>
      <w:r>
        <w:rPr>
          <w:rFonts w:hint="default" w:ascii="仿宋_GB2312" w:hAnsi="仿宋_GB2312" w:eastAsia="仿宋_GB2312" w:cs="仿宋_GB2312"/>
          <w:sz w:val="28"/>
          <w:szCs w:val="28"/>
          <w:lang w:val="en-US" w:eastAsia="zh-CN"/>
        </w:rPr>
        <w:drawing>
          <wp:inline distT="0" distB="0" distL="114300" distR="114300">
            <wp:extent cx="3002280" cy="3939540"/>
            <wp:effectExtent l="0" t="0" r="7620" b="10160"/>
            <wp:docPr id="22" name="图片 22" descr="7d12b69dabf3d29f188467117a91a6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2" name="图片 22" descr="7d12b69dabf3d29f188467117a91a63"/>
                    <pic:cNvPicPr>
                      <a:picLocks noChangeAspect="1"/>
                    </pic:cNvPicPr>
                  </pic:nvPicPr>
                  <pic:blipFill>
                    <a:blip r:embed="rId15"/>
                    <a:stretch>
                      <a:fillRect/>
                    </a:stretch>
                  </pic:blipFill>
                  <pic:spPr>
                    <a:xfrm>
                      <a:off x="0" y="0"/>
                      <a:ext cx="3002280" cy="393954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 w:ascii="仿宋_GB2312" w:hAnsi="仿宋_GB2312" w:eastAsia="仿宋_GB2312" w:cs="仿宋_GB2312"/>
          <w:sz w:val="28"/>
          <w:szCs w:val="28"/>
          <w:lang w:val="en-US" w:eastAsia="zh-CN"/>
        </w:rPr>
        <w:t xml:space="preserve"> </w:t>
      </w:r>
    </w:p>
    <w:p>
      <w:pPr>
        <w:pStyle w:val="15"/>
        <w:ind w:firstLine="480"/>
        <w:rPr>
          <w:rFonts w:hint="eastAsia" w:ascii="楷体" w:hAnsi="楷体" w:eastAsia="楷体" w:cs="楷体"/>
          <w:b w:val="0"/>
          <w:bCs w:val="0"/>
          <w:color w:val="auto"/>
          <w:sz w:val="32"/>
          <w:szCs w:val="32"/>
          <w:lang w:val="en-US" w:eastAsia="zh-CN"/>
        </w:rPr>
      </w:pPr>
      <w:r>
        <w:rPr>
          <w:rFonts w:hint="eastAsia" w:ascii="楷体" w:hAnsi="楷体" w:eastAsia="楷体" w:cs="楷体"/>
          <w:b w:val="0"/>
          <w:bCs w:val="0"/>
          <w:color w:val="auto"/>
          <w:sz w:val="32"/>
          <w:szCs w:val="32"/>
          <w:lang w:val="en-US" w:eastAsia="zh-CN"/>
        </w:rPr>
        <w:t>第七步：时间为60分钟，时间一到，系统自动停止答题；</w:t>
      </w:r>
    </w:p>
    <w:p>
      <w:pPr>
        <w:pStyle w:val="15"/>
        <w:ind w:firstLine="480"/>
        <w:rPr>
          <w:rFonts w:hint="eastAsia" w:ascii="楷体" w:hAnsi="楷体" w:eastAsia="楷体" w:cs="楷体"/>
          <w:b w:val="0"/>
          <w:bCs w:val="0"/>
          <w:color w:val="auto"/>
          <w:sz w:val="32"/>
          <w:szCs w:val="32"/>
          <w:lang w:val="en-US" w:eastAsia="zh-Hans"/>
        </w:rPr>
      </w:pPr>
      <w:r>
        <w:rPr>
          <w:rFonts w:hint="eastAsia" w:ascii="楷体" w:hAnsi="楷体" w:eastAsia="楷体" w:cs="楷体"/>
          <w:b w:val="0"/>
          <w:bCs w:val="0"/>
          <w:color w:val="auto"/>
          <w:sz w:val="32"/>
          <w:szCs w:val="32"/>
          <w:lang w:val="en-US" w:eastAsia="zh-CN"/>
        </w:rPr>
        <w:t>第八步：</w:t>
      </w:r>
      <w:r>
        <w:rPr>
          <w:rFonts w:hint="eastAsia" w:ascii="楷体" w:hAnsi="楷体" w:eastAsia="楷体" w:cs="楷体"/>
          <w:b w:val="0"/>
          <w:bCs w:val="0"/>
          <w:color w:val="auto"/>
          <w:sz w:val="32"/>
          <w:szCs w:val="32"/>
          <w:lang w:val="en-US" w:eastAsia="zh-Hans"/>
        </w:rPr>
        <w:t>监考</w:t>
      </w:r>
      <w:r>
        <w:rPr>
          <w:rFonts w:hint="eastAsia" w:ascii="楷体" w:hAnsi="楷体" w:eastAsia="楷体" w:cs="楷体"/>
          <w:b w:val="0"/>
          <w:bCs w:val="0"/>
          <w:color w:val="auto"/>
          <w:sz w:val="32"/>
          <w:szCs w:val="32"/>
          <w:lang w:val="en-US" w:eastAsia="zh-CN"/>
        </w:rPr>
        <w:t>老师宣布</w:t>
      </w:r>
      <w:r>
        <w:rPr>
          <w:rFonts w:hint="eastAsia" w:ascii="楷体" w:hAnsi="楷体" w:eastAsia="楷体" w:cs="楷体"/>
          <w:b w:val="0"/>
          <w:bCs w:val="0"/>
          <w:color w:val="auto"/>
          <w:sz w:val="32"/>
          <w:szCs w:val="32"/>
          <w:lang w:val="en-US" w:eastAsia="zh-Hans"/>
        </w:rPr>
        <w:t>考试</w:t>
      </w:r>
      <w:r>
        <w:rPr>
          <w:rFonts w:hint="eastAsia" w:ascii="楷体" w:hAnsi="楷体" w:eastAsia="楷体" w:cs="楷体"/>
          <w:b w:val="0"/>
          <w:bCs w:val="0"/>
          <w:color w:val="auto"/>
          <w:sz w:val="32"/>
          <w:szCs w:val="32"/>
          <w:lang w:val="en-US" w:eastAsia="zh-CN"/>
        </w:rPr>
        <w:t>结束</w:t>
      </w:r>
      <w:r>
        <w:rPr>
          <w:rFonts w:hint="eastAsia" w:ascii="楷体" w:hAnsi="楷体" w:eastAsia="楷体" w:cs="楷体"/>
          <w:b w:val="0"/>
          <w:bCs w:val="0"/>
          <w:color w:val="auto"/>
          <w:sz w:val="32"/>
          <w:szCs w:val="32"/>
          <w:lang w:val="en-US" w:eastAsia="zh-Hans"/>
        </w:rPr>
        <w:t>，评委随后开始评分。</w:t>
      </w:r>
    </w:p>
    <w:p>
      <w:pPr>
        <w:keepNext w:val="0"/>
        <w:keepLines w:val="0"/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578" w:lineRule="exact"/>
        <w:ind w:firstLine="640" w:firstLineChars="200"/>
        <w:jc w:val="left"/>
        <w:textAlignment w:val="auto"/>
        <w:rPr>
          <w:rFonts w:hint="eastAsia" w:ascii="仿宋_GB2312" w:hAnsi="仿宋_GB2312" w:eastAsia="仿宋_GB2312" w:cs="仿宋_GB2312"/>
          <w:sz w:val="32"/>
          <w:szCs w:val="32"/>
          <w:lang w:val="en-US" w:eastAsia="zh-Hans"/>
        </w:rPr>
      </w:pPr>
    </w:p>
    <w:p>
      <w:pPr>
        <w:pStyle w:val="2"/>
        <w:ind w:left="0" w:leftChars="0" w:firstLine="0" w:firstLineChars="0"/>
        <w:rPr>
          <w:rFonts w:hint="eastAsia" w:ascii="黑体" w:hAnsi="黑体" w:eastAsia="黑体" w:cs="黑体"/>
          <w:lang w:val="en-US" w:eastAsia="zh-CN"/>
        </w:rPr>
      </w:pPr>
    </w:p>
    <w:p>
      <w:pPr>
        <w:rPr>
          <w:rFonts w:hint="eastAsia" w:ascii="黑体" w:hAnsi="黑体" w:eastAsia="黑体" w:cs="黑体"/>
          <w:lang w:val="en-US" w:eastAsia="zh-CN"/>
        </w:rPr>
      </w:pPr>
    </w:p>
    <w:p>
      <w:pPr>
        <w:pStyle w:val="2"/>
        <w:rPr>
          <w:rFonts w:hint="eastAsia" w:ascii="黑体" w:hAnsi="黑体" w:eastAsia="黑体" w:cs="黑体"/>
          <w:lang w:val="en-US" w:eastAsia="zh-CN"/>
        </w:rPr>
      </w:pPr>
    </w:p>
    <w:p>
      <w:pPr>
        <w:rPr>
          <w:rFonts w:hint="eastAsia" w:ascii="黑体" w:hAnsi="黑体" w:eastAsia="黑体" w:cs="黑体"/>
          <w:lang w:val="en-US" w:eastAsia="zh-CN"/>
        </w:rPr>
      </w:pPr>
    </w:p>
    <w:p>
      <w:pPr>
        <w:pStyle w:val="2"/>
        <w:rPr>
          <w:rFonts w:hint="eastAsia" w:ascii="黑体" w:hAnsi="黑体" w:eastAsia="黑体" w:cs="黑体"/>
          <w:lang w:val="en-US" w:eastAsia="zh-CN"/>
        </w:rPr>
      </w:pPr>
    </w:p>
    <w:p>
      <w:pPr>
        <w:rPr>
          <w:rFonts w:hint="eastAsia" w:ascii="黑体" w:hAnsi="黑体" w:eastAsia="黑体" w:cs="黑体"/>
          <w:lang w:val="en-US" w:eastAsia="zh-CN"/>
        </w:rPr>
      </w:pPr>
    </w:p>
    <w:p>
      <w:pPr>
        <w:pStyle w:val="2"/>
        <w:rPr>
          <w:rFonts w:hint="eastAsia" w:ascii="黑体" w:hAnsi="黑体" w:eastAsia="黑体" w:cs="黑体"/>
          <w:lang w:val="en-US" w:eastAsia="zh-CN"/>
        </w:rPr>
      </w:pPr>
    </w:p>
    <w:p>
      <w:pPr>
        <w:rPr>
          <w:rFonts w:hint="eastAsia" w:ascii="黑体" w:hAnsi="黑体" w:eastAsia="黑体" w:cs="黑体"/>
          <w:lang w:val="en-US" w:eastAsia="zh-CN"/>
        </w:rPr>
      </w:pPr>
    </w:p>
    <w:p>
      <w:pPr>
        <w:pStyle w:val="2"/>
        <w:rPr>
          <w:rFonts w:hint="eastAsia" w:ascii="黑体" w:hAnsi="黑体" w:eastAsia="黑体" w:cs="黑体"/>
          <w:lang w:val="en-US" w:eastAsia="zh-CN"/>
        </w:rPr>
      </w:pPr>
    </w:p>
    <w:p>
      <w:pPr>
        <w:rPr>
          <w:rFonts w:hint="eastAsia" w:ascii="黑体" w:hAnsi="黑体" w:eastAsia="黑体" w:cs="黑体"/>
          <w:lang w:val="en-US" w:eastAsia="zh-CN"/>
        </w:rPr>
      </w:pPr>
    </w:p>
    <w:p>
      <w:pPr>
        <w:pStyle w:val="2"/>
        <w:rPr>
          <w:rFonts w:hint="eastAsia"/>
          <w:lang w:val="en-US" w:eastAsia="zh-CN"/>
        </w:rPr>
      </w:pPr>
    </w:p>
    <w:p>
      <w:pPr>
        <w:keepNext w:val="0"/>
        <w:keepLines w:val="0"/>
        <w:pageBreakBefore w:val="0"/>
        <w:kinsoku/>
        <w:wordWrap/>
        <w:overflowPunct/>
        <w:topLinePunct w:val="0"/>
        <w:autoSpaceDE/>
        <w:autoSpaceDN/>
        <w:bidi w:val="0"/>
        <w:adjustRightInd/>
        <w:snapToGrid w:val="0"/>
        <w:spacing w:line="580" w:lineRule="exact"/>
        <w:textAlignment w:val="auto"/>
        <w:rPr>
          <w:rFonts w:hint="eastAsia" w:ascii="仿宋_GB2312" w:hAnsi="仿宋_GB2312" w:eastAsia="仿宋_GB2312" w:cs="仿宋_GB2312"/>
          <w:kern w:val="2"/>
          <w:sz w:val="32"/>
          <w:szCs w:val="32"/>
          <w:lang w:val="en-US" w:eastAsia="zh-CN" w:bidi="ar-SA"/>
        </w:rPr>
      </w:pPr>
      <w:bookmarkStart w:id="0" w:name="_GoBack"/>
      <w:bookmarkEnd w:id="0"/>
    </w:p>
    <w:p>
      <w:pPr>
        <w:rPr>
          <w:rFonts w:hint="default"/>
          <w:lang w:val="en-US" w:eastAsia="zh-CN"/>
        </w:rPr>
      </w:pPr>
    </w:p>
    <w:sectPr>
      <w:footerReference r:id="rId3" w:type="default"/>
      <w:pgSz w:w="11906" w:h="16838"/>
      <w:pgMar w:top="1440" w:right="1531" w:bottom="1440" w:left="1531" w:header="851" w:footer="992" w:gutter="0"/>
      <w:pgNumType w:fmt="decimalFullWidth"/>
      <w:cols w:space="720" w:num="1"/>
      <w:docGrid w:type="lines" w:linePitch="312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7A"/>
    <w:family w:val="auto"/>
    <w:pitch w:val="default"/>
    <w:sig w:usb0="E0002AFF" w:usb1="C0007841" w:usb2="00000009" w:usb3="00000000" w:csb0="400001FF" w:csb1="FFFF0000"/>
  </w:font>
  <w:font w:name="宋体">
    <w:panose1 w:val="02010600030101010101"/>
    <w:charset w:val="86"/>
    <w:family w:val="auto"/>
    <w:pitch w:val="default"/>
    <w:sig w:usb0="000000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AFF" w:usb1="C0007843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  <w:embedRegular r:id="rId1" w:fontKey="{5C0480B5-7BD0-43E2-B2FE-E7223D3180C5}"/>
  </w:font>
  <w:font w:name="Courier New">
    <w:panose1 w:val="02070309020205020404"/>
    <w:charset w:val="01"/>
    <w:family w:val="modern"/>
    <w:pitch w:val="default"/>
    <w:sig w:usb0="E0002A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00002FF" w:usb1="4000ACFF" w:usb2="00000001" w:usb3="00000000" w:csb0="2000019F" w:csb1="00000000"/>
  </w:font>
  <w:font w:name="仿宋">
    <w:panose1 w:val="02010609060101010101"/>
    <w:charset w:val="86"/>
    <w:family w:val="auto"/>
    <w:pitch w:val="default"/>
    <w:sig w:usb0="800002BF" w:usb1="38CF7CFA" w:usb2="00000016" w:usb3="00000000" w:csb0="00040001" w:csb1="00000000"/>
    <w:embedRegular r:id="rId2" w:fontKey="{5CD105E2-1746-4599-8046-583923C84B0D}"/>
  </w:font>
  <w:font w:name="方正小标宋_GBK">
    <w:panose1 w:val="02000000000000000000"/>
    <w:charset w:val="86"/>
    <w:family w:val="auto"/>
    <w:pitch w:val="default"/>
    <w:sig w:usb0="A00002BF" w:usb1="38CF7CFA" w:usb2="00082016" w:usb3="00000000" w:csb0="00040001" w:csb1="00000000"/>
    <w:embedRegular r:id="rId3" w:fontKey="{9A8A1C4F-1FAE-41A6-A9C9-15D32A064273}"/>
  </w:font>
  <w:font w:name="仿宋_GB2312">
    <w:altName w:val="仿宋"/>
    <w:panose1 w:val="02010609030101010101"/>
    <w:charset w:val="86"/>
    <w:family w:val="modern"/>
    <w:pitch w:val="default"/>
    <w:sig w:usb0="00000000" w:usb1="00000000" w:usb2="00000000" w:usb3="00000000" w:csb0="00040000" w:csb1="00000000"/>
    <w:embedRegular r:id="rId4" w:fontKey="{37175588-E106-4EE7-BFBF-0E2AB2C82ECA}"/>
  </w:font>
  <w:font w:name="楷体">
    <w:panose1 w:val="02010609060101010101"/>
    <w:charset w:val="86"/>
    <w:family w:val="auto"/>
    <w:pitch w:val="default"/>
    <w:sig w:usb0="800002BF" w:usb1="38CF7CFA" w:usb2="00000016" w:usb3="00000000" w:csb0="00040001" w:csb1="00000000"/>
    <w:embedRegular r:id="rId5" w:fontKey="{9A440078-612E-43E6-9091-EA001DC4448A}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Style w:val="5"/>
    </w:pPr>
    <w:r>
      <mc:AlternateContent>
        <mc:Choice Requires="wps">
          <w:drawing>
            <wp:anchor distT="0" distB="0" distL="114300" distR="114300" simplePos="0" relativeHeight="251659264" behindDoc="0" locked="0" layoutInCell="1" allowOverlap="1">
              <wp:simplePos x="0" y="0"/>
              <wp:positionH relativeFrom="margin">
                <wp:align>outside</wp:align>
              </wp:positionH>
              <wp:positionV relativeFrom="paragraph">
                <wp:posOffset>0</wp:posOffset>
              </wp:positionV>
              <wp:extent cx="1828800" cy="1828800"/>
              <wp:effectExtent l="0" t="0" r="0" b="0"/>
              <wp:wrapNone/>
              <wp:docPr id="9" name="文本框 9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1828800" cy="1828800"/>
                      </a:xfrm>
                      <a:prstGeom prst="rect">
                        <a:avLst/>
                      </a:prstGeom>
                      <a:noFill/>
                      <a:ln w="6350">
                        <a:noFill/>
                      </a:ln>
                      <a:effectLst/>
                    </wps:spPr>
                    <wps:txbx>
                      <w:txbxContent>
                        <w:p>
                          <w:pPr>
                            <w:pStyle w:val="5"/>
                          </w:pPr>
                          <w:r>
                            <w:rPr>
                              <w:rFonts w:hint="eastAsia"/>
                              <w:sz w:val="28"/>
                              <w:szCs w:val="28"/>
                            </w:rPr>
                            <w:t>—</w:t>
                          </w:r>
                          <w:r>
                            <w:rPr>
                              <w:rFonts w:hint="eastAsia"/>
                              <w:sz w:val="28"/>
                              <w:szCs w:val="28"/>
                            </w:rPr>
                            <w:fldChar w:fldCharType="begin"/>
                          </w:r>
                          <w:r>
                            <w:rPr>
                              <w:rFonts w:hint="eastAsia"/>
                              <w:sz w:val="28"/>
                              <w:szCs w:val="28"/>
                            </w:rPr>
                            <w:instrText xml:space="preserve"> PAGE  \* MERGEFORMAT </w:instrText>
                          </w:r>
                          <w:r>
                            <w:rPr>
                              <w:rFonts w:hint="eastAsia"/>
                              <w:sz w:val="28"/>
                              <w:szCs w:val="28"/>
                            </w:rPr>
                            <w:fldChar w:fldCharType="separate"/>
                          </w:r>
                          <w:r>
                            <w:rPr>
                              <w:rFonts w:hint="eastAsia"/>
                              <w:sz w:val="28"/>
                              <w:szCs w:val="28"/>
                            </w:rPr>
                            <w:t>４</w:t>
                          </w:r>
                          <w:r>
                            <w:rPr>
                              <w:rFonts w:hint="eastAsia"/>
                              <w:sz w:val="28"/>
                              <w:szCs w:val="28"/>
                            </w:rPr>
                            <w:fldChar w:fldCharType="end"/>
                          </w:r>
                          <w:r>
                            <w:rPr>
                              <w:rFonts w:hint="eastAsia"/>
                              <w:sz w:val="28"/>
                              <w:szCs w:val="28"/>
                            </w:rPr>
                            <w:t>—</w:t>
                          </w:r>
                        </w:p>
                      </w:txbxContent>
                    </wps:txbx>
                    <wps:bodyPr rot="0" spcFirstLastPara="0" vertOverflow="overflow" horzOverflow="overflow" vert="horz" wrap="none" lIns="0" tIns="0" rIns="0" bIns="0" numCol="1" spcCol="0" rtlCol="0" fromWordArt="0" anchor="t" anchorCtr="0" forceAA="0" upright="0" compatLnSpc="1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026" o:spid="_x0000_s1026" o:spt="202" type="#_x0000_t202" style="position:absolute;left:0pt;margin-top:0pt;height:144pt;width:144pt;mso-position-horizontal:outside;mso-position-horizontal-relative:margin;mso-wrap-style:none;z-index:251659264;mso-width-relative:page;mso-height-relative:page;" filled="f" stroked="f" coordsize="21600,21600" o:gfxdata="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">
              <v:fill on="f" focussize="0,0"/>
              <v:stroke on="f" weight="0.5pt"/>
              <v:imagedata o:title=""/>
              <o:lock v:ext="edit" aspectratio="f"/>
              <v:textbox inset="0mm,0mm,0mm,0mm" style="mso-fit-shape-to-text:t;">
                <w:txbxContent>
                  <w:p>
                    <w:pPr>
                      <w:pStyle w:val="5"/>
                    </w:pPr>
                    <w:r>
                      <w:rPr>
                        <w:rFonts w:hint="eastAsia"/>
                        <w:sz w:val="28"/>
                        <w:szCs w:val="28"/>
                      </w:rPr>
                      <w:t>—</w:t>
                    </w:r>
                    <w:r>
                      <w:rPr>
                        <w:rFonts w:hint="eastAsia"/>
                        <w:sz w:val="28"/>
                        <w:szCs w:val="28"/>
                      </w:rPr>
                      <w:fldChar w:fldCharType="begin"/>
                    </w:r>
                    <w:r>
                      <w:rPr>
                        <w:rFonts w:hint="eastAsia"/>
                        <w:sz w:val="28"/>
                        <w:szCs w:val="28"/>
                      </w:rPr>
                      <w:instrText xml:space="preserve"> PAGE  \* MERGEFORMAT </w:instrText>
                    </w:r>
                    <w:r>
                      <w:rPr>
                        <w:rFonts w:hint="eastAsia"/>
                        <w:sz w:val="28"/>
                        <w:szCs w:val="28"/>
                      </w:rPr>
                      <w:fldChar w:fldCharType="separate"/>
                    </w:r>
                    <w:r>
                      <w:rPr>
                        <w:rFonts w:hint="eastAsia"/>
                        <w:sz w:val="28"/>
                        <w:szCs w:val="28"/>
                      </w:rPr>
                      <w:t>４</w:t>
                    </w:r>
                    <w:r>
                      <w:rPr>
                        <w:rFonts w:hint="eastAsia"/>
                        <w:sz w:val="28"/>
                        <w:szCs w:val="28"/>
                      </w:rPr>
                      <w:fldChar w:fldCharType="end"/>
                    </w:r>
                    <w:r>
                      <w:rPr>
                        <w:rFonts w:hint="eastAsia"/>
                        <w:sz w:val="28"/>
                        <w:szCs w:val="28"/>
                      </w:rPr>
                      <w:t>—</w:t>
                    </w:r>
                  </w:p>
                </w:txbxContent>
              </v:textbox>
            </v:shape>
          </w:pict>
        </mc:Fallback>
      </mc:AlternateContent>
    </w:r>
    <w:r>
      <mc:AlternateContent>
        <mc:Choice Requires="wps">
          <w:drawing>
            <wp:anchor distT="0" distB="0" distL="114300" distR="114300" simplePos="0" relativeHeight="251660288" behindDoc="0" locked="0" layoutInCell="1" allowOverlap="1">
              <wp:simplePos x="0" y="0"/>
              <wp:positionH relativeFrom="margin">
                <wp:posOffset>5010150</wp:posOffset>
              </wp:positionH>
              <wp:positionV relativeFrom="paragraph">
                <wp:posOffset>95250</wp:posOffset>
              </wp:positionV>
              <wp:extent cx="1828800" cy="1828800"/>
              <wp:effectExtent l="0" t="0" r="0" b="0"/>
              <wp:wrapNone/>
              <wp:docPr id="2" name="文本框 2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1828800" cy="1828800"/>
                      </a:xfrm>
                      <a:prstGeom prst="rect">
                        <a:avLst/>
                      </a:prstGeom>
                      <a:noFill/>
                      <a:ln w="6350">
                        <a:noFill/>
                      </a:ln>
                      <a:effectLst/>
                    </wps:spPr>
                    <wps:txbx>
                      <w:txbxContent>
                        <w:p>
                          <w:pPr>
                            <w:pStyle w:val="5"/>
                            <w:rPr>
                              <w:rStyle w:val="11"/>
                            </w:rPr>
                          </w:pPr>
                        </w:p>
                      </w:txbxContent>
                    </wps:txbx>
                    <wps:bodyPr rot="0" spcFirstLastPara="0" vertOverflow="overflow" horzOverflow="overflow" vert="horz" wrap="none" lIns="0" tIns="0" rIns="0" bIns="0" numCol="1" spcCol="0" rtlCol="0" fromWordArt="0" anchor="t" anchorCtr="0" forceAA="0" upright="0" compatLnSpc="1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026" o:spid="_x0000_s1026" o:spt="202" type="#_x0000_t202" style="position:absolute;left:0pt;margin-left:394.5pt;margin-top:7.5pt;height:144pt;width:144pt;mso-position-horizontal-relative:margin;mso-wrap-style:none;z-index:251660288;mso-width-relative:page;mso-height-relative:page;" filled="f" stroked="f" coordsize="21600,21600" o:gfxdata="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">
              <v:fill on="f" focussize="0,0"/>
              <v:stroke on="f" weight="0.5pt"/>
              <v:imagedata o:title=""/>
              <o:lock v:ext="edit" aspectratio="f"/>
              <v:textbox inset="0mm,0mm,0mm,0mm" style="mso-fit-shape-to-text:t;">
                <w:txbxContent>
                  <w:p>
                    <w:pPr>
                      <w:pStyle w:val="5"/>
                      <w:rPr>
                        <w:rStyle w:val="11"/>
                      </w:rPr>
                    </w:pPr>
                  </w:p>
                </w:txbxContent>
              </v:textbox>
            </v:shape>
          </w:pict>
        </mc:Fallback>
      </mc:AlternateContent>
    </w:r>
  </w:p>
  <w:p/>
  <w:p/>
</w:ft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xmlns:wpsCustomData="http://www.wps.cn/officeDocument/2013/wpsCustomData" mc:Ignorable="w14">
  <w:zoom w:percent="88"/>
  <w:embedTrueTypeFonts/>
  <w:saveSubsetFonts/>
  <w:bordersDoNotSurroundHeader w:val="0"/>
  <w:bordersDoNotSurroundFooter w:val="0"/>
  <w:documentProtection w:enforcement="0"/>
  <w:defaultTabStop w:val="420"/>
  <w:drawingGridVerticalSpacing w:val="156"/>
  <w:displayHorizontalDrawingGridEvery w:val="1"/>
  <w:displayVerticalDrawingGridEvery w:val="1"/>
  <w:noPunctuationKerning w:val="1"/>
  <w:characterSpacingControl w:val="compressPunctuation"/>
  <w:hdrShapeDefaults>
    <o:shapelayout v:ext="edit">
      <o:idmap v:ext="edit" data="1"/>
    </o:shapelayout>
  </w:hdrShapeDefaults>
  <w:compat>
    <w:spaceForUL/>
    <w:balanceSingleByteDoubleByteWidth/>
    <w:doNotLeaveBackslashAlone/>
    <w:ulTrailSpace/>
    <w:doNotExpandShiftReturn/>
    <w:adjustLineHeightInTable/>
    <w:doNotWrapTextWithPunct/>
    <w:doNotUseEastAsianBreakRules/>
    <w:useFELayout/>
    <w:doNotUseIndentAsNumberingTabStop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951E05"/>
    <w:rsid w:val="00126DB6"/>
    <w:rsid w:val="00145A7D"/>
    <w:rsid w:val="001D376F"/>
    <w:rsid w:val="00237473"/>
    <w:rsid w:val="00280FB8"/>
    <w:rsid w:val="00313137"/>
    <w:rsid w:val="00323E77"/>
    <w:rsid w:val="00344F20"/>
    <w:rsid w:val="00380488"/>
    <w:rsid w:val="00390B9C"/>
    <w:rsid w:val="004250DF"/>
    <w:rsid w:val="004C5658"/>
    <w:rsid w:val="004E40DB"/>
    <w:rsid w:val="004F4B92"/>
    <w:rsid w:val="00505ECC"/>
    <w:rsid w:val="00530E27"/>
    <w:rsid w:val="00595C1E"/>
    <w:rsid w:val="00670613"/>
    <w:rsid w:val="006F0370"/>
    <w:rsid w:val="00722F4C"/>
    <w:rsid w:val="00724552"/>
    <w:rsid w:val="0074391A"/>
    <w:rsid w:val="00781F40"/>
    <w:rsid w:val="007C3F8A"/>
    <w:rsid w:val="00817729"/>
    <w:rsid w:val="0082274E"/>
    <w:rsid w:val="00836E2E"/>
    <w:rsid w:val="0086747E"/>
    <w:rsid w:val="0088747B"/>
    <w:rsid w:val="008F6849"/>
    <w:rsid w:val="009218F6"/>
    <w:rsid w:val="00941E03"/>
    <w:rsid w:val="00951E05"/>
    <w:rsid w:val="009709A7"/>
    <w:rsid w:val="009E6E62"/>
    <w:rsid w:val="009E717B"/>
    <w:rsid w:val="009E74F5"/>
    <w:rsid w:val="00A17DEC"/>
    <w:rsid w:val="00A80244"/>
    <w:rsid w:val="00AE4A9B"/>
    <w:rsid w:val="00AF5486"/>
    <w:rsid w:val="00B11504"/>
    <w:rsid w:val="00BA47F0"/>
    <w:rsid w:val="00C0068A"/>
    <w:rsid w:val="00CB7019"/>
    <w:rsid w:val="00CE29C7"/>
    <w:rsid w:val="00D14B8E"/>
    <w:rsid w:val="00DB2B21"/>
    <w:rsid w:val="00DC4A26"/>
    <w:rsid w:val="00E77ABB"/>
    <w:rsid w:val="00E8213E"/>
    <w:rsid w:val="00E9589F"/>
    <w:rsid w:val="00EC1DEC"/>
    <w:rsid w:val="00EF1E81"/>
    <w:rsid w:val="00F343E1"/>
    <w:rsid w:val="01491674"/>
    <w:rsid w:val="01C231BF"/>
    <w:rsid w:val="01C63050"/>
    <w:rsid w:val="01FB0452"/>
    <w:rsid w:val="02203ACC"/>
    <w:rsid w:val="025A60B0"/>
    <w:rsid w:val="025F3A43"/>
    <w:rsid w:val="027436B9"/>
    <w:rsid w:val="02817852"/>
    <w:rsid w:val="02A26F28"/>
    <w:rsid w:val="033E3B30"/>
    <w:rsid w:val="03470C1B"/>
    <w:rsid w:val="035E33AD"/>
    <w:rsid w:val="037B10D8"/>
    <w:rsid w:val="037B1F09"/>
    <w:rsid w:val="03A42E57"/>
    <w:rsid w:val="03D33559"/>
    <w:rsid w:val="04023332"/>
    <w:rsid w:val="04D63E83"/>
    <w:rsid w:val="04E63D11"/>
    <w:rsid w:val="04E66A99"/>
    <w:rsid w:val="05383E1E"/>
    <w:rsid w:val="05517C62"/>
    <w:rsid w:val="055E709B"/>
    <w:rsid w:val="061B47AD"/>
    <w:rsid w:val="06205EC8"/>
    <w:rsid w:val="068A61D0"/>
    <w:rsid w:val="06B84E26"/>
    <w:rsid w:val="06D66046"/>
    <w:rsid w:val="06F7130D"/>
    <w:rsid w:val="07101C9B"/>
    <w:rsid w:val="074F6D35"/>
    <w:rsid w:val="0756658A"/>
    <w:rsid w:val="07816973"/>
    <w:rsid w:val="079F1DB9"/>
    <w:rsid w:val="07A86F80"/>
    <w:rsid w:val="07B87A77"/>
    <w:rsid w:val="07E31757"/>
    <w:rsid w:val="07EA6579"/>
    <w:rsid w:val="086947E0"/>
    <w:rsid w:val="087A0447"/>
    <w:rsid w:val="087F4666"/>
    <w:rsid w:val="089A63DC"/>
    <w:rsid w:val="08CC4A1B"/>
    <w:rsid w:val="08CE1A51"/>
    <w:rsid w:val="08D062B9"/>
    <w:rsid w:val="095B56DA"/>
    <w:rsid w:val="09A36219"/>
    <w:rsid w:val="0A2864BA"/>
    <w:rsid w:val="0A402FCB"/>
    <w:rsid w:val="0A762435"/>
    <w:rsid w:val="0A8316AF"/>
    <w:rsid w:val="0AD876A7"/>
    <w:rsid w:val="0B2D79F3"/>
    <w:rsid w:val="0B4832E9"/>
    <w:rsid w:val="0B8E420A"/>
    <w:rsid w:val="0B9550E0"/>
    <w:rsid w:val="0BDC482B"/>
    <w:rsid w:val="0C13526D"/>
    <w:rsid w:val="0C2F32F7"/>
    <w:rsid w:val="0C5975F5"/>
    <w:rsid w:val="0CE65556"/>
    <w:rsid w:val="0D3F067B"/>
    <w:rsid w:val="0D8B69A9"/>
    <w:rsid w:val="0DC65246"/>
    <w:rsid w:val="0DD051EE"/>
    <w:rsid w:val="0E0B7603"/>
    <w:rsid w:val="0E125A74"/>
    <w:rsid w:val="0E4D15B3"/>
    <w:rsid w:val="0EA22AFE"/>
    <w:rsid w:val="0EB16B17"/>
    <w:rsid w:val="0EB71B64"/>
    <w:rsid w:val="0ED4367C"/>
    <w:rsid w:val="0F5B5A50"/>
    <w:rsid w:val="0F911ECE"/>
    <w:rsid w:val="0FB37B4B"/>
    <w:rsid w:val="0FCA43A8"/>
    <w:rsid w:val="0FCD0D4C"/>
    <w:rsid w:val="108B0D18"/>
    <w:rsid w:val="10B1467E"/>
    <w:rsid w:val="10DC1574"/>
    <w:rsid w:val="113735F7"/>
    <w:rsid w:val="11586E4C"/>
    <w:rsid w:val="11916802"/>
    <w:rsid w:val="11D01A97"/>
    <w:rsid w:val="12154088"/>
    <w:rsid w:val="126E45B7"/>
    <w:rsid w:val="12B05CE2"/>
    <w:rsid w:val="12D8427E"/>
    <w:rsid w:val="135960DC"/>
    <w:rsid w:val="13627113"/>
    <w:rsid w:val="13AE71F7"/>
    <w:rsid w:val="13CD5E9E"/>
    <w:rsid w:val="13FF4E22"/>
    <w:rsid w:val="14171C76"/>
    <w:rsid w:val="14595BC6"/>
    <w:rsid w:val="1494214F"/>
    <w:rsid w:val="14C02405"/>
    <w:rsid w:val="1505553D"/>
    <w:rsid w:val="151500AB"/>
    <w:rsid w:val="154270EE"/>
    <w:rsid w:val="154C6CC8"/>
    <w:rsid w:val="155D1118"/>
    <w:rsid w:val="15A251B5"/>
    <w:rsid w:val="15D849FF"/>
    <w:rsid w:val="15DC733D"/>
    <w:rsid w:val="15F05A4E"/>
    <w:rsid w:val="16104B36"/>
    <w:rsid w:val="16165B2B"/>
    <w:rsid w:val="1630559C"/>
    <w:rsid w:val="16387722"/>
    <w:rsid w:val="16473BE8"/>
    <w:rsid w:val="166E7112"/>
    <w:rsid w:val="169F7ABF"/>
    <w:rsid w:val="16AC40A5"/>
    <w:rsid w:val="16BE43E4"/>
    <w:rsid w:val="1706559C"/>
    <w:rsid w:val="175B1444"/>
    <w:rsid w:val="178123C8"/>
    <w:rsid w:val="182A764B"/>
    <w:rsid w:val="18FF6F7F"/>
    <w:rsid w:val="1929755C"/>
    <w:rsid w:val="19762565"/>
    <w:rsid w:val="19D72F1D"/>
    <w:rsid w:val="1A2B29C5"/>
    <w:rsid w:val="1A4438ED"/>
    <w:rsid w:val="1A4B6CB1"/>
    <w:rsid w:val="1A582A60"/>
    <w:rsid w:val="1A6C1331"/>
    <w:rsid w:val="1A8A32DD"/>
    <w:rsid w:val="1AAF5E0E"/>
    <w:rsid w:val="1AC01D47"/>
    <w:rsid w:val="1AE63CC5"/>
    <w:rsid w:val="1B111A5C"/>
    <w:rsid w:val="1B2E11EA"/>
    <w:rsid w:val="1BA3785E"/>
    <w:rsid w:val="1BA77BFD"/>
    <w:rsid w:val="1BC9697A"/>
    <w:rsid w:val="1BCA3562"/>
    <w:rsid w:val="1BEA1698"/>
    <w:rsid w:val="1C004F47"/>
    <w:rsid w:val="1C245DAB"/>
    <w:rsid w:val="1C4C1CA3"/>
    <w:rsid w:val="1C4E5BBF"/>
    <w:rsid w:val="1C6B0AC2"/>
    <w:rsid w:val="1C8550C5"/>
    <w:rsid w:val="1CEA4C1C"/>
    <w:rsid w:val="1CEA62D3"/>
    <w:rsid w:val="1CFF6956"/>
    <w:rsid w:val="1D414AB3"/>
    <w:rsid w:val="1D5C7CC4"/>
    <w:rsid w:val="1D637846"/>
    <w:rsid w:val="1D824A2D"/>
    <w:rsid w:val="1DB87542"/>
    <w:rsid w:val="1DE43D57"/>
    <w:rsid w:val="1DF245BE"/>
    <w:rsid w:val="1DF97467"/>
    <w:rsid w:val="1DFB3002"/>
    <w:rsid w:val="1E1265D5"/>
    <w:rsid w:val="1E573C2A"/>
    <w:rsid w:val="1E860D28"/>
    <w:rsid w:val="1EC50CB4"/>
    <w:rsid w:val="1ECE6F82"/>
    <w:rsid w:val="1F3709E9"/>
    <w:rsid w:val="1F3F590E"/>
    <w:rsid w:val="1F437953"/>
    <w:rsid w:val="1F865108"/>
    <w:rsid w:val="201C24BA"/>
    <w:rsid w:val="20615426"/>
    <w:rsid w:val="208647CA"/>
    <w:rsid w:val="20987265"/>
    <w:rsid w:val="211508B6"/>
    <w:rsid w:val="21206ABE"/>
    <w:rsid w:val="21E90FD0"/>
    <w:rsid w:val="224B57C5"/>
    <w:rsid w:val="228A59E7"/>
    <w:rsid w:val="22D166DB"/>
    <w:rsid w:val="23720241"/>
    <w:rsid w:val="23AF008C"/>
    <w:rsid w:val="249E2346"/>
    <w:rsid w:val="24B35B7C"/>
    <w:rsid w:val="25055F29"/>
    <w:rsid w:val="250749B9"/>
    <w:rsid w:val="255A71DF"/>
    <w:rsid w:val="25BC59CF"/>
    <w:rsid w:val="25CB60B6"/>
    <w:rsid w:val="25D36406"/>
    <w:rsid w:val="26B0134A"/>
    <w:rsid w:val="277230A3"/>
    <w:rsid w:val="2790261F"/>
    <w:rsid w:val="27947F1F"/>
    <w:rsid w:val="27A91003"/>
    <w:rsid w:val="27E15995"/>
    <w:rsid w:val="280C23B4"/>
    <w:rsid w:val="2862741D"/>
    <w:rsid w:val="28952E92"/>
    <w:rsid w:val="29001A35"/>
    <w:rsid w:val="2931150D"/>
    <w:rsid w:val="29573A36"/>
    <w:rsid w:val="29C903BB"/>
    <w:rsid w:val="29D6134D"/>
    <w:rsid w:val="29DA6C23"/>
    <w:rsid w:val="2BAB4687"/>
    <w:rsid w:val="2BBA41C3"/>
    <w:rsid w:val="2BCE4483"/>
    <w:rsid w:val="2C2B3BEF"/>
    <w:rsid w:val="2C346F43"/>
    <w:rsid w:val="2C3C6D1D"/>
    <w:rsid w:val="2C503171"/>
    <w:rsid w:val="2CC85F71"/>
    <w:rsid w:val="2CEA665A"/>
    <w:rsid w:val="2D093C89"/>
    <w:rsid w:val="2D33551A"/>
    <w:rsid w:val="2DCC6318"/>
    <w:rsid w:val="2DDE64D3"/>
    <w:rsid w:val="2E1D6FFC"/>
    <w:rsid w:val="2E642553"/>
    <w:rsid w:val="2E8452CD"/>
    <w:rsid w:val="2E8B665B"/>
    <w:rsid w:val="2EA128B9"/>
    <w:rsid w:val="2EAB7679"/>
    <w:rsid w:val="2EAF2C11"/>
    <w:rsid w:val="2EAF2D37"/>
    <w:rsid w:val="2F3F44BD"/>
    <w:rsid w:val="2F40421B"/>
    <w:rsid w:val="2FA5374C"/>
    <w:rsid w:val="2FEF0B12"/>
    <w:rsid w:val="2FF76EEA"/>
    <w:rsid w:val="3017742C"/>
    <w:rsid w:val="30695D63"/>
    <w:rsid w:val="30947672"/>
    <w:rsid w:val="30C145B6"/>
    <w:rsid w:val="31147307"/>
    <w:rsid w:val="311B41F8"/>
    <w:rsid w:val="31F24120"/>
    <w:rsid w:val="32420264"/>
    <w:rsid w:val="325D79BE"/>
    <w:rsid w:val="327D0C07"/>
    <w:rsid w:val="3292740B"/>
    <w:rsid w:val="32E71D04"/>
    <w:rsid w:val="32FC5196"/>
    <w:rsid w:val="33095354"/>
    <w:rsid w:val="33641229"/>
    <w:rsid w:val="337C1581"/>
    <w:rsid w:val="33951EF8"/>
    <w:rsid w:val="33966103"/>
    <w:rsid w:val="33FD262B"/>
    <w:rsid w:val="34242FEA"/>
    <w:rsid w:val="345C4D8B"/>
    <w:rsid w:val="346438C2"/>
    <w:rsid w:val="34826889"/>
    <w:rsid w:val="348F0D25"/>
    <w:rsid w:val="34DA6AB6"/>
    <w:rsid w:val="35011D23"/>
    <w:rsid w:val="351E57AE"/>
    <w:rsid w:val="355C2B68"/>
    <w:rsid w:val="35C83CF1"/>
    <w:rsid w:val="35E949D2"/>
    <w:rsid w:val="35F12BEC"/>
    <w:rsid w:val="35FF332A"/>
    <w:rsid w:val="36560A3C"/>
    <w:rsid w:val="366F6862"/>
    <w:rsid w:val="36CA40C7"/>
    <w:rsid w:val="36CE5468"/>
    <w:rsid w:val="370841BF"/>
    <w:rsid w:val="37585B6B"/>
    <w:rsid w:val="379E3927"/>
    <w:rsid w:val="381C0324"/>
    <w:rsid w:val="38321F65"/>
    <w:rsid w:val="38650BA9"/>
    <w:rsid w:val="38FF319D"/>
    <w:rsid w:val="394418E0"/>
    <w:rsid w:val="3949095A"/>
    <w:rsid w:val="397F500E"/>
    <w:rsid w:val="39A8112B"/>
    <w:rsid w:val="39EA6D46"/>
    <w:rsid w:val="3A5E189B"/>
    <w:rsid w:val="3A777D20"/>
    <w:rsid w:val="3AE209AE"/>
    <w:rsid w:val="3AE24CFE"/>
    <w:rsid w:val="3B201ED9"/>
    <w:rsid w:val="3B6A75F8"/>
    <w:rsid w:val="3BA05B46"/>
    <w:rsid w:val="3BA43DA3"/>
    <w:rsid w:val="3BA645DC"/>
    <w:rsid w:val="3BA86365"/>
    <w:rsid w:val="3BB014AF"/>
    <w:rsid w:val="3BD86B59"/>
    <w:rsid w:val="3BF5498E"/>
    <w:rsid w:val="3BF910A8"/>
    <w:rsid w:val="3C941742"/>
    <w:rsid w:val="3CF946F4"/>
    <w:rsid w:val="3D6D52D6"/>
    <w:rsid w:val="3DB249DD"/>
    <w:rsid w:val="3DF02037"/>
    <w:rsid w:val="3E0027FE"/>
    <w:rsid w:val="3EC14953"/>
    <w:rsid w:val="3ED435F4"/>
    <w:rsid w:val="3F1B02B8"/>
    <w:rsid w:val="3F5E59F0"/>
    <w:rsid w:val="3F8E62A7"/>
    <w:rsid w:val="3F991A2C"/>
    <w:rsid w:val="3FFFE4C8"/>
    <w:rsid w:val="400D71FF"/>
    <w:rsid w:val="401D732F"/>
    <w:rsid w:val="407A5156"/>
    <w:rsid w:val="40894636"/>
    <w:rsid w:val="409868FB"/>
    <w:rsid w:val="40EB11DB"/>
    <w:rsid w:val="410B520D"/>
    <w:rsid w:val="411B101C"/>
    <w:rsid w:val="41487599"/>
    <w:rsid w:val="41C9187A"/>
    <w:rsid w:val="42552DB0"/>
    <w:rsid w:val="42BA7BC8"/>
    <w:rsid w:val="43192428"/>
    <w:rsid w:val="435D4390"/>
    <w:rsid w:val="4393674F"/>
    <w:rsid w:val="43B620F5"/>
    <w:rsid w:val="43CA4CF9"/>
    <w:rsid w:val="45574135"/>
    <w:rsid w:val="457C3613"/>
    <w:rsid w:val="458D26BC"/>
    <w:rsid w:val="45A8186A"/>
    <w:rsid w:val="45C16CA9"/>
    <w:rsid w:val="4609638B"/>
    <w:rsid w:val="461C1FA8"/>
    <w:rsid w:val="467F060C"/>
    <w:rsid w:val="46F72688"/>
    <w:rsid w:val="470F1CEA"/>
    <w:rsid w:val="473F1A26"/>
    <w:rsid w:val="47794E4B"/>
    <w:rsid w:val="47F92430"/>
    <w:rsid w:val="47FA7851"/>
    <w:rsid w:val="48541414"/>
    <w:rsid w:val="48570EC6"/>
    <w:rsid w:val="487D4E0F"/>
    <w:rsid w:val="490F1991"/>
    <w:rsid w:val="49941062"/>
    <w:rsid w:val="49D52B9F"/>
    <w:rsid w:val="4A1D2564"/>
    <w:rsid w:val="4A2D4570"/>
    <w:rsid w:val="4A563768"/>
    <w:rsid w:val="4A926FF2"/>
    <w:rsid w:val="4B33173A"/>
    <w:rsid w:val="4B384C38"/>
    <w:rsid w:val="4B562A7E"/>
    <w:rsid w:val="4BA8343C"/>
    <w:rsid w:val="4BD017BB"/>
    <w:rsid w:val="4C4A5AF1"/>
    <w:rsid w:val="4C4D48AC"/>
    <w:rsid w:val="4C54227B"/>
    <w:rsid w:val="4CD23425"/>
    <w:rsid w:val="4CD26DAB"/>
    <w:rsid w:val="4CE92D82"/>
    <w:rsid w:val="4DEF230B"/>
    <w:rsid w:val="4E2E50D6"/>
    <w:rsid w:val="4E4E0929"/>
    <w:rsid w:val="4E766588"/>
    <w:rsid w:val="4F0754E4"/>
    <w:rsid w:val="4F2A522D"/>
    <w:rsid w:val="4F5A01CC"/>
    <w:rsid w:val="4F786330"/>
    <w:rsid w:val="4F8B259D"/>
    <w:rsid w:val="51247976"/>
    <w:rsid w:val="513F4F2C"/>
    <w:rsid w:val="51721BB9"/>
    <w:rsid w:val="51A436FE"/>
    <w:rsid w:val="520E7FA5"/>
    <w:rsid w:val="522B768A"/>
    <w:rsid w:val="523905F5"/>
    <w:rsid w:val="52412AF5"/>
    <w:rsid w:val="524D3DA1"/>
    <w:rsid w:val="5264494A"/>
    <w:rsid w:val="526E5649"/>
    <w:rsid w:val="52744E0A"/>
    <w:rsid w:val="52AC44BB"/>
    <w:rsid w:val="52EF187B"/>
    <w:rsid w:val="53695BC3"/>
    <w:rsid w:val="54413CBA"/>
    <w:rsid w:val="54511224"/>
    <w:rsid w:val="547277F2"/>
    <w:rsid w:val="54FE2E33"/>
    <w:rsid w:val="55564A1D"/>
    <w:rsid w:val="555869E7"/>
    <w:rsid w:val="555A6263"/>
    <w:rsid w:val="55603AEE"/>
    <w:rsid w:val="557E00C6"/>
    <w:rsid w:val="565B7D64"/>
    <w:rsid w:val="56F54E66"/>
    <w:rsid w:val="570E3214"/>
    <w:rsid w:val="572F19CA"/>
    <w:rsid w:val="57593D29"/>
    <w:rsid w:val="578B01C3"/>
    <w:rsid w:val="5857193A"/>
    <w:rsid w:val="58A374D0"/>
    <w:rsid w:val="58F72073"/>
    <w:rsid w:val="59121ED2"/>
    <w:rsid w:val="59FE70F8"/>
    <w:rsid w:val="5A0C5FF2"/>
    <w:rsid w:val="5A9F6E67"/>
    <w:rsid w:val="5AAA3AC1"/>
    <w:rsid w:val="5AB54B09"/>
    <w:rsid w:val="5AC32B55"/>
    <w:rsid w:val="5AF27A01"/>
    <w:rsid w:val="5B102AEA"/>
    <w:rsid w:val="5B2C1F46"/>
    <w:rsid w:val="5BB007B6"/>
    <w:rsid w:val="5BB21EAB"/>
    <w:rsid w:val="5C3B410A"/>
    <w:rsid w:val="5C4D36CA"/>
    <w:rsid w:val="5D646367"/>
    <w:rsid w:val="5DC866D4"/>
    <w:rsid w:val="5EAD36B4"/>
    <w:rsid w:val="5F1871E8"/>
    <w:rsid w:val="5F620CB7"/>
    <w:rsid w:val="5F7F2DC3"/>
    <w:rsid w:val="5FB406B4"/>
    <w:rsid w:val="5FD41533"/>
    <w:rsid w:val="5FDA3EF3"/>
    <w:rsid w:val="60365219"/>
    <w:rsid w:val="609478E5"/>
    <w:rsid w:val="60E90E3C"/>
    <w:rsid w:val="61821D79"/>
    <w:rsid w:val="62AC53E8"/>
    <w:rsid w:val="62AF39BF"/>
    <w:rsid w:val="62B00F65"/>
    <w:rsid w:val="62C350BF"/>
    <w:rsid w:val="62D33BCE"/>
    <w:rsid w:val="63965E3D"/>
    <w:rsid w:val="63CD0F4A"/>
    <w:rsid w:val="640022C4"/>
    <w:rsid w:val="641D2111"/>
    <w:rsid w:val="643448F4"/>
    <w:rsid w:val="644D073B"/>
    <w:rsid w:val="645F18B8"/>
    <w:rsid w:val="64CF2DC0"/>
    <w:rsid w:val="64CF33C7"/>
    <w:rsid w:val="65194162"/>
    <w:rsid w:val="65B0217C"/>
    <w:rsid w:val="65F4371A"/>
    <w:rsid w:val="66100636"/>
    <w:rsid w:val="661A1A97"/>
    <w:rsid w:val="663B2C71"/>
    <w:rsid w:val="66426BE0"/>
    <w:rsid w:val="665755D1"/>
    <w:rsid w:val="665925BF"/>
    <w:rsid w:val="66911D59"/>
    <w:rsid w:val="669A65BC"/>
    <w:rsid w:val="66A17AC3"/>
    <w:rsid w:val="66CF5639"/>
    <w:rsid w:val="671775C2"/>
    <w:rsid w:val="67181B63"/>
    <w:rsid w:val="672E12FD"/>
    <w:rsid w:val="675C11A3"/>
    <w:rsid w:val="68046418"/>
    <w:rsid w:val="68084947"/>
    <w:rsid w:val="682F3116"/>
    <w:rsid w:val="687632A5"/>
    <w:rsid w:val="68896A60"/>
    <w:rsid w:val="68C475F2"/>
    <w:rsid w:val="68CF1593"/>
    <w:rsid w:val="69063C07"/>
    <w:rsid w:val="69507CCC"/>
    <w:rsid w:val="69F820EF"/>
    <w:rsid w:val="6A085315"/>
    <w:rsid w:val="6A6C3237"/>
    <w:rsid w:val="6AED799B"/>
    <w:rsid w:val="6B8C79FF"/>
    <w:rsid w:val="6BB516D1"/>
    <w:rsid w:val="6BBB1287"/>
    <w:rsid w:val="6BBE02E9"/>
    <w:rsid w:val="6BFD1C3F"/>
    <w:rsid w:val="6C7D65F3"/>
    <w:rsid w:val="6DB727F2"/>
    <w:rsid w:val="6E5A60AA"/>
    <w:rsid w:val="6EAB7EF6"/>
    <w:rsid w:val="6F701E57"/>
    <w:rsid w:val="6F750F70"/>
    <w:rsid w:val="6FC07A46"/>
    <w:rsid w:val="6FC91C82"/>
    <w:rsid w:val="707B6355"/>
    <w:rsid w:val="70865754"/>
    <w:rsid w:val="70D80AD4"/>
    <w:rsid w:val="70EE1C86"/>
    <w:rsid w:val="716B1BD1"/>
    <w:rsid w:val="717E737E"/>
    <w:rsid w:val="71912869"/>
    <w:rsid w:val="71920DBB"/>
    <w:rsid w:val="719D00D4"/>
    <w:rsid w:val="721A019D"/>
    <w:rsid w:val="72486542"/>
    <w:rsid w:val="727622B7"/>
    <w:rsid w:val="72D83B51"/>
    <w:rsid w:val="732B52E4"/>
    <w:rsid w:val="733A6E7D"/>
    <w:rsid w:val="73F456D6"/>
    <w:rsid w:val="73FB702C"/>
    <w:rsid w:val="743B5BC1"/>
    <w:rsid w:val="74DB25CB"/>
    <w:rsid w:val="74E043C8"/>
    <w:rsid w:val="750321A6"/>
    <w:rsid w:val="754F6870"/>
    <w:rsid w:val="75596138"/>
    <w:rsid w:val="758A6BFE"/>
    <w:rsid w:val="75E96CF8"/>
    <w:rsid w:val="76445B32"/>
    <w:rsid w:val="76676456"/>
    <w:rsid w:val="769F240A"/>
    <w:rsid w:val="76AD01B2"/>
    <w:rsid w:val="76BA2BCA"/>
    <w:rsid w:val="76CE272D"/>
    <w:rsid w:val="77FC2329"/>
    <w:rsid w:val="780D46AF"/>
    <w:rsid w:val="785A1950"/>
    <w:rsid w:val="78AF4CF8"/>
    <w:rsid w:val="78B463C0"/>
    <w:rsid w:val="78D13C8D"/>
    <w:rsid w:val="78F85C68"/>
    <w:rsid w:val="78FA6CDA"/>
    <w:rsid w:val="79205AEB"/>
    <w:rsid w:val="79587FCE"/>
    <w:rsid w:val="796A3305"/>
    <w:rsid w:val="796E0B93"/>
    <w:rsid w:val="797C176B"/>
    <w:rsid w:val="799C4A34"/>
    <w:rsid w:val="79E1739F"/>
    <w:rsid w:val="7A317338"/>
    <w:rsid w:val="7A5D62C9"/>
    <w:rsid w:val="7A663784"/>
    <w:rsid w:val="7A7307A1"/>
    <w:rsid w:val="7AC34E33"/>
    <w:rsid w:val="7AD26D52"/>
    <w:rsid w:val="7B9F2A3B"/>
    <w:rsid w:val="7BC816DF"/>
    <w:rsid w:val="7BEF0F77"/>
    <w:rsid w:val="7C434AFF"/>
    <w:rsid w:val="7CD82038"/>
    <w:rsid w:val="7D0E3979"/>
    <w:rsid w:val="7D133387"/>
    <w:rsid w:val="7DE06F07"/>
    <w:rsid w:val="7DE710C2"/>
    <w:rsid w:val="7E0763EE"/>
    <w:rsid w:val="7E092F79"/>
    <w:rsid w:val="7E1026EE"/>
    <w:rsid w:val="7E4D30AD"/>
    <w:rsid w:val="7E6E4146"/>
    <w:rsid w:val="7EA33F72"/>
    <w:rsid w:val="7F1D01D6"/>
    <w:rsid w:val="7F6409E7"/>
    <w:rsid w:val="7FAD3D38"/>
    <w:rsid w:val="7FC66B3A"/>
    <w:rsid w:val="FF5F6A5D"/>
  </w:rsids>
  <m:mathPr>
    <m:mathFont m:val="Cambria Math"/>
    <m:brkBin m:val="before"/>
    <m:brkBinSub m:val="--"/>
    <m:smallFrac m:val="1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xmlns:wpsCustomData="http://www.wps.cn/officeDocument/2013/wpsCustomData" mc:Ignorable="w14">
  <w:docDefaults>
    <w:rPrDefault>
      <w:rPr>
        <w:rFonts w:ascii="Times New Roman" w:hAnsi="Times New Roman" w:eastAsia="宋体" w:cs="Times New Roman"/>
      </w:rPr>
    </w:rPrDefault>
    <w:pPrDefault/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9" w:semiHidden="0" w:name="heading 1"/>
    <w:lsdException w:qFormat="1" w:unhideWhenUsed="0" w:uiPriority="99" w:semiHidden="0" w:name="heading 2"/>
    <w:lsdException w:qFormat="1" w:unhideWhenUsed="0" w:uiPriority="9" w:semiHidden="0" w:name="heading 3"/>
    <w:lsdException w:qFormat="1" w:uiPriority="9" w:name="heading 4"/>
    <w:lsdException w:qFormat="1" w:uiPriority="9" w:name="heading 5"/>
    <w:lsdException w:qFormat="1" w:uiPriority="9" w:name="heading 6"/>
    <w:lsdException w:qFormat="1" w:uiPriority="9" w:name="heading 7"/>
    <w:lsdException w:qFormat="1" w:uiPriority="9" w:name="heading 8"/>
    <w:lsdException w:qFormat="1" w:uiPriority="9" w:name="heading 9"/>
    <w:lsdException w:uiPriority="99" w:name="index 1"/>
    <w:lsdException w:uiPriority="99" w:name="index 2"/>
    <w:lsdException w:uiPriority="99" w:name="index 3"/>
    <w:lsdException w:uiPriority="99" w:name="index 4"/>
    <w:lsdException w:uiPriority="99" w:name="index 5"/>
    <w:lsdException w:uiPriority="99" w:name="index 6"/>
    <w:lsdException w:uiPriority="99" w:name="index 7"/>
    <w:lsdException w:uiPriority="99" w:name="index 8"/>
    <w:lsdException w:uiPriority="99" w:name="index 9"/>
    <w:lsdException w:uiPriority="39" w:name="toc 1"/>
    <w:lsdException w:uiPriority="39" w:name="toc 2"/>
    <w:lsdException w:uiPriority="39" w:name="toc 3"/>
    <w:lsdException w:uiPriority="39" w:name="toc 4"/>
    <w:lsdException w:uiPriority="39" w:name="toc 5"/>
    <w:lsdException w:uiPriority="39" w:name="toc 6"/>
    <w:lsdException w:uiPriority="39" w:name="toc 7"/>
    <w:lsdException w:uiPriority="39" w:name="toc 8"/>
    <w:lsdException w:uiPriority="39" w:name="toc 9"/>
    <w:lsdException w:uiPriority="99" w:name="Normal Indent"/>
    <w:lsdException w:uiPriority="99" w:name="footnote text"/>
    <w:lsdException w:uiPriority="99" w:name="annotation text"/>
    <w:lsdException w:qFormat="1" w:uiPriority="99" w:semiHidden="0" w:name="header"/>
    <w:lsdException w:qFormat="1" w:uiPriority="0" w:semiHidden="0" w:name="footer"/>
    <w:lsdException w:uiPriority="99" w:name="index heading"/>
    <w:lsdException w:qFormat="1" w:uiPriority="35" w:name="caption"/>
    <w:lsdException w:uiPriority="99" w:name="table of figures"/>
    <w:lsdException w:uiPriority="99" w:name="envelope address"/>
    <w:lsdException w:uiPriority="99" w:name="envelope return"/>
    <w:lsdException w:uiPriority="99" w:name="footnote reference"/>
    <w:lsdException w:uiPriority="99" w:name="annotation reference"/>
    <w:lsdException w:uiPriority="99" w:name="line number"/>
    <w:lsdException w:qFormat="1" w:unhideWhenUsed="0" w:uiPriority="0" w:semiHidden="0" w:name="page number"/>
    <w:lsdException w:uiPriority="99" w:name="endnote reference"/>
    <w:lsdException w:uiPriority="99" w:name="endnote text"/>
    <w:lsdException w:uiPriority="99" w:name="table of authorities"/>
    <w:lsdException w:uiPriority="99" w:name="macro"/>
    <w:lsdException w:uiPriority="99" w:name="toa heading"/>
    <w:lsdException w:uiPriority="99" w:name="List"/>
    <w:lsdException w:uiPriority="99" w:name="List Bullet"/>
    <w:lsdException w:uiPriority="99" w:name="List Number"/>
    <w:lsdException w:uiPriority="99" w:name="List 2"/>
    <w:lsdException w:uiPriority="99" w:name="List 3"/>
    <w:lsdException w:uiPriority="99" w:name="List 4"/>
    <w:lsdException w:uiPriority="99" w:name="List 5"/>
    <w:lsdException w:uiPriority="99" w:name="List Bullet 2"/>
    <w:lsdException w:uiPriority="99" w:name="List Bullet 3"/>
    <w:lsdException w:uiPriority="99" w:name="List Bullet 4"/>
    <w:lsdException w:uiPriority="99" w:name="List Bullet 5"/>
    <w:lsdException w:uiPriority="99" w:name="List Number 2"/>
    <w:lsdException w:uiPriority="99" w:name="List Number 3"/>
    <w:lsdException w:uiPriority="99" w:name="List Number 4"/>
    <w:lsdException w:uiPriority="99" w:name="List Number 5"/>
    <w:lsdException w:qFormat="1" w:unhideWhenUsed="0" w:uiPriority="10" w:semiHidden="0" w:name="Title"/>
    <w:lsdException w:uiPriority="99" w:name="Closing"/>
    <w:lsdException w:uiPriority="99" w:name="Signature"/>
    <w:lsdException w:qFormat="1" w:uiPriority="1" w:name="Default Paragraph Font"/>
    <w:lsdException w:qFormat="1" w:unhideWhenUsed="0" w:uiPriority="1" w:semiHidden="0" w:name="Body Text"/>
    <w:lsdException w:uiPriority="99" w:name="Body Text Indent"/>
    <w:lsdException w:uiPriority="99" w:name="List Continue"/>
    <w:lsdException w:uiPriority="99" w:name="List Continue 2"/>
    <w:lsdException w:uiPriority="99" w:name="List Continue 3"/>
    <w:lsdException w:uiPriority="99" w:name="List Continue 4"/>
    <w:lsdException w:uiPriority="99" w:name="List Continue 5"/>
    <w:lsdException w:uiPriority="99" w:name="Message Header"/>
    <w:lsdException w:qFormat="1" w:unhideWhenUsed="0" w:uiPriority="11" w:semiHidden="0" w:name="Subtitle"/>
    <w:lsdException w:uiPriority="99" w:name="Salutation"/>
    <w:lsdException w:uiPriority="99" w:name="Date"/>
    <w:lsdException w:uiPriority="99" w:name="Body Text First Indent"/>
    <w:lsdException w:uiPriority="99" w:name="Body Text First Indent 2"/>
    <w:lsdException w:uiPriority="99" w:name="Note Heading"/>
    <w:lsdException w:uiPriority="99" w:name="Body Text 2"/>
    <w:lsdException w:uiPriority="99" w:name="Body Text 3"/>
    <w:lsdException w:uiPriority="99" w:name="Body Text Indent 2"/>
    <w:lsdException w:uiPriority="99" w:name="Body Text Indent 3"/>
    <w:lsdException w:uiPriority="99" w:name="Block Text"/>
    <w:lsdException w:qFormat="1" w:unhideWhenUsed="0" w:uiPriority="0" w:semiHidden="0" w:name="Hyperlink"/>
    <w:lsdException w:uiPriority="99" w:name="FollowedHyperlink"/>
    <w:lsdException w:qFormat="1" w:unhideWhenUsed="0" w:uiPriority="22" w:semiHidden="0" w:name="Strong"/>
    <w:lsdException w:qFormat="1" w:unhideWhenUsed="0" w:uiPriority="20" w:semiHidden="0" w:name="Emphasis"/>
    <w:lsdException w:uiPriority="99" w:name="Document Map"/>
    <w:lsdException w:uiPriority="99" w:name="Plain Text"/>
    <w:lsdException w:uiPriority="99" w:name="E-mail Signature"/>
    <w:lsdException w:qFormat="1" w:unhideWhenUsed="0" w:uiPriority="0" w:semiHidden="0" w:name="Normal (Web)"/>
    <w:lsdException w:uiPriority="99" w:name="HTML Acronym"/>
    <w:lsdException w:uiPriority="99" w:name="HTML Address"/>
    <w:lsdException w:uiPriority="99" w:name="HTML Cite"/>
    <w:lsdException w:uiPriority="99" w:name="HTML Code"/>
    <w:lsdException w:uiPriority="99" w:name="HTML Definition"/>
    <w:lsdException w:uiPriority="99" w:name="HTML Keyboard"/>
    <w:lsdException w:uiPriority="99" w:name="HTML Preformatted"/>
    <w:lsdException w:uiPriority="99" w:name="HTML Sample"/>
    <w:lsdException w:uiPriority="99" w:name="HTML Typewriter"/>
    <w:lsdException w:uiPriority="99" w:name="HTML Variable"/>
    <w:lsdException w:qFormat="1" w:uiPriority="99" w:name="Normal Table"/>
    <w:lsdException w:uiPriority="99" w:name="annotation subject"/>
    <w:lsdException w:uiPriority="99" w:name="Table Simple 1"/>
    <w:lsdException w:uiPriority="99" w:name="Table Simple 2"/>
    <w:lsdException w:uiPriority="99" w:name="Table Simple 3"/>
    <w:lsdException w:uiPriority="99" w:name="Table Classic 1"/>
    <w:lsdException w:uiPriority="99" w:name="Table Classic 2"/>
    <w:lsdException w:uiPriority="99" w:name="Table Classic 3"/>
    <w:lsdException w:uiPriority="99" w:name="Table Classic 4"/>
    <w:lsdException w:uiPriority="99" w:name="Table Colorful 1"/>
    <w:lsdException w:uiPriority="99" w:name="Table Colorful 2"/>
    <w:lsdException w:uiPriority="99" w:name="Table Colorful 3"/>
    <w:lsdException w:uiPriority="99" w:name="Table Columns 1"/>
    <w:lsdException w:uiPriority="99" w:name="Table Columns 2"/>
    <w:lsdException w:uiPriority="99" w:name="Table Columns 3"/>
    <w:lsdException w:uiPriority="99" w:name="Table Columns 4"/>
    <w:lsdException w:uiPriority="99" w:name="Table Columns 5"/>
    <w:lsdException w:uiPriority="99" w:name="Table Grid 1"/>
    <w:lsdException w:uiPriority="99" w:name="Table Grid 2"/>
    <w:lsdException w:uiPriority="99" w:name="Table Grid 3"/>
    <w:lsdException w:uiPriority="99" w:name="Table Grid 4"/>
    <w:lsdException w:uiPriority="99" w:name="Table Grid 5"/>
    <w:lsdException w:uiPriority="99" w:name="Table Grid 6"/>
    <w:lsdException w:uiPriority="99" w:name="Table Grid 7"/>
    <w:lsdException w:uiPriority="99" w:name="Table Grid 8"/>
    <w:lsdException w:uiPriority="99" w:name="Table List 1"/>
    <w:lsdException w:uiPriority="99" w:name="Table List 2"/>
    <w:lsdException w:uiPriority="99" w:name="Table List 3"/>
    <w:lsdException w:uiPriority="99" w:name="Table List 4"/>
    <w:lsdException w:uiPriority="99" w:name="Table List 5"/>
    <w:lsdException w:uiPriority="99" w:name="Table List 6"/>
    <w:lsdException w:uiPriority="99" w:name="Table List 7"/>
    <w:lsdException w:uiPriority="99" w:name="Table List 8"/>
    <w:lsdException w:uiPriority="99" w:name="Table 3D effects 1"/>
    <w:lsdException w:uiPriority="99" w:name="Table 3D effects 2"/>
    <w:lsdException w:uiPriority="99" w:name="Table 3D effects 3"/>
    <w:lsdException w:uiPriority="99" w:name="Table Contemporary"/>
    <w:lsdException w:uiPriority="99" w:name="Table Elegant"/>
    <w:lsdException w:uiPriority="99" w:name="Table Professional"/>
    <w:lsdException w:uiPriority="99" w:name="Table Subtle 1"/>
    <w:lsdException w:uiPriority="99" w:name="Table Subtle 2"/>
    <w:lsdException w:uiPriority="99" w:name="Table Web 1"/>
    <w:lsdException w:uiPriority="99" w:name="Table Web 2"/>
    <w:lsdException w:uiPriority="99" w:name="Table Web 3"/>
    <w:lsdException w:uiPriority="99" w:name="Balloon Text"/>
    <w:lsdException w:qFormat="1" w:unhideWhenUsed="0" w:uiPriority="0" w:semiHidden="0" w:name="Table Grid"/>
    <w:lsdException w:uiPriority="99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next w:val="2"/>
    <w:qFormat/>
    <w:uiPriority w:val="0"/>
    <w:pPr>
      <w:widowControl w:val="0"/>
      <w:jc w:val="both"/>
    </w:pPr>
    <w:rPr>
      <w:rFonts w:ascii="Times New Roman" w:hAnsi="Times New Roman" w:eastAsia="宋体" w:cs="Times New Roman"/>
      <w:kern w:val="2"/>
      <w:sz w:val="21"/>
      <w:szCs w:val="24"/>
      <w:lang w:val="en-US" w:eastAsia="zh-CN" w:bidi="ar-SA"/>
    </w:rPr>
  </w:style>
  <w:style w:type="paragraph" w:styleId="2">
    <w:name w:val="heading 2"/>
    <w:next w:val="1"/>
    <w:qFormat/>
    <w:uiPriority w:val="99"/>
    <w:pPr>
      <w:keepNext/>
      <w:keepLines/>
      <w:widowControl w:val="0"/>
      <w:spacing w:line="578" w:lineRule="exact"/>
      <w:ind w:firstLine="880" w:firstLineChars="200"/>
      <w:jc w:val="both"/>
      <w:outlineLvl w:val="1"/>
    </w:pPr>
    <w:rPr>
      <w:rFonts w:ascii="Times New Roman" w:hAnsi="Times New Roman" w:eastAsia="黑体" w:cstheme="minorBidi"/>
      <w:kern w:val="2"/>
      <w:sz w:val="32"/>
      <w:szCs w:val="24"/>
      <w:lang w:val="en-US" w:eastAsia="zh-CN" w:bidi="ar-SA"/>
    </w:rPr>
  </w:style>
  <w:style w:type="paragraph" w:styleId="3">
    <w:name w:val="heading 3"/>
    <w:basedOn w:val="1"/>
    <w:next w:val="1"/>
    <w:qFormat/>
    <w:uiPriority w:val="9"/>
    <w:pPr>
      <w:widowControl/>
      <w:spacing w:before="100" w:beforeAutospacing="1" w:after="100" w:afterAutospacing="1"/>
      <w:jc w:val="left"/>
      <w:outlineLvl w:val="2"/>
    </w:pPr>
    <w:rPr>
      <w:rFonts w:ascii="宋体" w:hAnsi="宋体" w:cs="宋体"/>
      <w:b/>
      <w:bCs/>
      <w:kern w:val="0"/>
      <w:sz w:val="27"/>
      <w:szCs w:val="27"/>
    </w:rPr>
  </w:style>
  <w:style w:type="character" w:default="1" w:styleId="10">
    <w:name w:val="Default Paragraph Font"/>
    <w:semiHidden/>
    <w:unhideWhenUsed/>
    <w:qFormat/>
    <w:uiPriority w:val="1"/>
  </w:style>
  <w:style w:type="table" w:default="1" w:styleId="8">
    <w:name w:val="Normal Table"/>
    <w:semiHidden/>
    <w:unhideWhenUsed/>
    <w:qFormat/>
    <w:uiPriority w:val="99"/>
    <w:tblPr>
      <w:tblCellMar>
        <w:top w:w="0" w:type="dxa"/>
        <w:left w:w="108" w:type="dxa"/>
        <w:bottom w:w="0" w:type="dxa"/>
        <w:right w:w="108" w:type="dxa"/>
      </w:tblCellMar>
    </w:tblPr>
  </w:style>
  <w:style w:type="paragraph" w:styleId="4">
    <w:name w:val="Body Text"/>
    <w:qFormat/>
    <w:uiPriority w:val="1"/>
    <w:pPr>
      <w:widowControl w:val="0"/>
      <w:autoSpaceDE w:val="0"/>
      <w:autoSpaceDN w:val="0"/>
    </w:pPr>
    <w:rPr>
      <w:rFonts w:ascii="宋体" w:hAnsi="宋体" w:eastAsia="宋体" w:cs="宋体"/>
      <w:sz w:val="24"/>
      <w:szCs w:val="24"/>
      <w:lang w:val="zh-CN" w:eastAsia="zh-CN" w:bidi="zh-CN"/>
    </w:rPr>
  </w:style>
  <w:style w:type="paragraph" w:styleId="5">
    <w:name w:val="footer"/>
    <w:basedOn w:val="1"/>
    <w:link w:val="14"/>
    <w:unhideWhenUsed/>
    <w:qFormat/>
    <w:uiPriority w:val="0"/>
    <w:pPr>
      <w:tabs>
        <w:tab w:val="center" w:pos="4153"/>
        <w:tab w:val="right" w:pos="8306"/>
      </w:tabs>
      <w:snapToGrid w:val="0"/>
      <w:jc w:val="left"/>
    </w:pPr>
    <w:rPr>
      <w:sz w:val="18"/>
      <w:szCs w:val="18"/>
    </w:rPr>
  </w:style>
  <w:style w:type="paragraph" w:styleId="6">
    <w:name w:val="header"/>
    <w:basedOn w:val="1"/>
    <w:link w:val="13"/>
    <w:unhideWhenUsed/>
    <w:qFormat/>
    <w:uiPriority w:val="99"/>
    <w:pPr>
      <w:pBdr>
        <w:bottom w:val="single" w:color="auto" w:sz="6" w:space="1"/>
      </w:pBdr>
      <w:tabs>
        <w:tab w:val="center" w:pos="4153"/>
        <w:tab w:val="right" w:pos="8306"/>
      </w:tabs>
      <w:snapToGrid w:val="0"/>
      <w:jc w:val="center"/>
    </w:pPr>
    <w:rPr>
      <w:sz w:val="18"/>
      <w:szCs w:val="18"/>
    </w:rPr>
  </w:style>
  <w:style w:type="paragraph" w:styleId="7">
    <w:name w:val="Normal (Web)"/>
    <w:basedOn w:val="1"/>
    <w:qFormat/>
    <w:uiPriority w:val="0"/>
    <w:pPr>
      <w:widowControl/>
      <w:spacing w:before="100" w:beforeAutospacing="1" w:after="100" w:afterAutospacing="1"/>
      <w:jc w:val="left"/>
    </w:pPr>
    <w:rPr>
      <w:rFonts w:ascii="宋体" w:hAnsi="宋体" w:cs="宋体"/>
      <w:kern w:val="0"/>
      <w:sz w:val="24"/>
    </w:rPr>
  </w:style>
  <w:style w:type="table" w:styleId="9">
    <w:name w:val="Table Grid"/>
    <w:basedOn w:val="8"/>
    <w:qFormat/>
    <w:uiPriority w:val="0"/>
    <w:pPr>
      <w:widowControl w:val="0"/>
      <w:jc w:val="both"/>
    </w:pPr>
    <w:tblPr>
      <w:tblBorders>
        <w:top w:val="single" w:color="auto" w:sz="4" w:space="0"/>
        <w:left w:val="single" w:color="auto" w:sz="4" w:space="0"/>
        <w:bottom w:val="single" w:color="auto" w:sz="4" w:space="0"/>
        <w:right w:val="single" w:color="auto" w:sz="4" w:space="0"/>
        <w:insideH w:val="single" w:color="auto" w:sz="4" w:space="0"/>
        <w:insideV w:val="single" w:color="auto" w:sz="4" w:space="0"/>
      </w:tblBorders>
      <w:tblCellMar>
        <w:top w:w="0" w:type="dxa"/>
        <w:left w:w="108" w:type="dxa"/>
        <w:bottom w:w="0" w:type="dxa"/>
        <w:right w:w="108" w:type="dxa"/>
      </w:tblCellMar>
    </w:tblPr>
  </w:style>
  <w:style w:type="character" w:styleId="11">
    <w:name w:val="page number"/>
    <w:basedOn w:val="10"/>
    <w:qFormat/>
    <w:uiPriority w:val="0"/>
  </w:style>
  <w:style w:type="character" w:styleId="12">
    <w:name w:val="Hyperlink"/>
    <w:basedOn w:val="10"/>
    <w:qFormat/>
    <w:uiPriority w:val="0"/>
    <w:rPr>
      <w:rFonts w:ascii="Times New Roman" w:hAnsi="Times New Roman" w:eastAsia="宋体" w:cs="Times New Roman"/>
      <w:color w:val="0000CC"/>
      <w:u w:val="single"/>
    </w:rPr>
  </w:style>
  <w:style w:type="character" w:customStyle="1" w:styleId="13">
    <w:name w:val="页眉 Char"/>
    <w:basedOn w:val="10"/>
    <w:link w:val="6"/>
    <w:qFormat/>
    <w:uiPriority w:val="99"/>
    <w:rPr>
      <w:rFonts w:ascii="Times New Roman" w:hAnsi="Times New Roman" w:eastAsia="宋体" w:cs="Times New Roman"/>
      <w:sz w:val="18"/>
      <w:szCs w:val="18"/>
    </w:rPr>
  </w:style>
  <w:style w:type="character" w:customStyle="1" w:styleId="14">
    <w:name w:val="页脚 Char"/>
    <w:basedOn w:val="10"/>
    <w:link w:val="5"/>
    <w:qFormat/>
    <w:uiPriority w:val="99"/>
    <w:rPr>
      <w:rFonts w:ascii="Times New Roman" w:hAnsi="Times New Roman" w:eastAsia="宋体" w:cs="Times New Roman"/>
      <w:sz w:val="18"/>
      <w:szCs w:val="18"/>
    </w:rPr>
  </w:style>
  <w:style w:type="paragraph" w:customStyle="1" w:styleId="15">
    <w:name w:val="List Paragraph"/>
    <w:qFormat/>
    <w:uiPriority w:val="34"/>
    <w:pPr>
      <w:widowControl w:val="0"/>
      <w:ind w:firstLine="420" w:firstLineChars="200"/>
      <w:jc w:val="both"/>
    </w:pPr>
    <w:rPr>
      <w:rFonts w:asciiTheme="minorHAnsi" w:hAnsiTheme="minorHAnsi" w:eastAsiaTheme="minorEastAsia" w:cstheme="minorBidi"/>
      <w:kern w:val="2"/>
      <w:sz w:val="21"/>
      <w:szCs w:val="24"/>
      <w:lang w:val="en-US" w:eastAsia="zh-CN" w:bidi="ar-SA"/>
    </w:rPr>
  </w:style>
  <w:style w:type="character" w:customStyle="1" w:styleId="16">
    <w:name w:val="font41"/>
    <w:basedOn w:val="10"/>
    <w:qFormat/>
    <w:uiPriority w:val="0"/>
    <w:rPr>
      <w:rFonts w:hint="eastAsia" w:ascii="仿宋" w:hAnsi="仿宋" w:eastAsia="仿宋" w:cs="仿宋"/>
      <w:color w:val="000000"/>
      <w:sz w:val="20"/>
      <w:szCs w:val="20"/>
      <w:u w:val="none"/>
    </w:rPr>
  </w:style>
  <w:style w:type="character" w:customStyle="1" w:styleId="17">
    <w:name w:val="font01"/>
    <w:basedOn w:val="10"/>
    <w:qFormat/>
    <w:uiPriority w:val="0"/>
    <w:rPr>
      <w:rFonts w:hint="eastAsia" w:ascii="宋体" w:hAnsi="宋体" w:eastAsia="宋体" w:cs="宋体"/>
      <w:color w:val="000000"/>
      <w:sz w:val="22"/>
      <w:szCs w:val="22"/>
      <w:u w:val="none"/>
    </w:rPr>
  </w:style>
  <w:style w:type="character" w:customStyle="1" w:styleId="18">
    <w:name w:val="font21"/>
    <w:basedOn w:val="10"/>
    <w:qFormat/>
    <w:uiPriority w:val="0"/>
    <w:rPr>
      <w:rFonts w:hint="default" w:ascii="Calibri" w:hAnsi="Calibri" w:cs="Calibri"/>
      <w:color w:val="000000"/>
      <w:sz w:val="22"/>
      <w:szCs w:val="22"/>
      <w:u w:val="none"/>
    </w:rPr>
  </w:style>
  <w:style w:type="character" w:customStyle="1" w:styleId="19">
    <w:name w:val="font31"/>
    <w:basedOn w:val="10"/>
    <w:qFormat/>
    <w:uiPriority w:val="0"/>
    <w:rPr>
      <w:rFonts w:hint="eastAsia" w:ascii="宋体" w:hAnsi="宋体" w:eastAsia="宋体" w:cs="宋体"/>
      <w:color w:val="000000"/>
      <w:sz w:val="22"/>
      <w:szCs w:val="22"/>
      <w:u w:val="none"/>
    </w:rPr>
  </w:style>
  <w:style w:type="character" w:customStyle="1" w:styleId="20">
    <w:name w:val="font11"/>
    <w:basedOn w:val="10"/>
    <w:qFormat/>
    <w:uiPriority w:val="0"/>
    <w:rPr>
      <w:rFonts w:hint="eastAsia" w:ascii="宋体" w:hAnsi="宋体" w:eastAsia="宋体" w:cs="宋体"/>
      <w:color w:val="000000"/>
      <w:sz w:val="22"/>
      <w:szCs w:val="22"/>
      <w:u w:val="none"/>
    </w:r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image" Target="media/image5.png"/><Relationship Id="rId8" Type="http://schemas.openxmlformats.org/officeDocument/2006/relationships/image" Target="media/image4.png"/><Relationship Id="rId7" Type="http://schemas.openxmlformats.org/officeDocument/2006/relationships/image" Target="media/image3.png"/><Relationship Id="rId6" Type="http://schemas.openxmlformats.org/officeDocument/2006/relationships/image" Target="media/image2.png"/><Relationship Id="rId5" Type="http://schemas.openxmlformats.org/officeDocument/2006/relationships/image" Target="media/image1.png"/><Relationship Id="rId4" Type="http://schemas.openxmlformats.org/officeDocument/2006/relationships/theme" Target="theme/theme1.xml"/><Relationship Id="rId3" Type="http://schemas.openxmlformats.org/officeDocument/2006/relationships/footer" Target="footer1.xml"/><Relationship Id="rId2" Type="http://schemas.openxmlformats.org/officeDocument/2006/relationships/settings" Target="settings.xml"/><Relationship Id="rId17" Type="http://schemas.openxmlformats.org/officeDocument/2006/relationships/fontTable" Target="fontTable.xml"/><Relationship Id="rId16" Type="http://schemas.openxmlformats.org/officeDocument/2006/relationships/customXml" Target="../customXml/item1.xml"/><Relationship Id="rId15" Type="http://schemas.openxmlformats.org/officeDocument/2006/relationships/image" Target="media/image11.png"/><Relationship Id="rId14" Type="http://schemas.openxmlformats.org/officeDocument/2006/relationships/image" Target="media/image10.png"/><Relationship Id="rId13" Type="http://schemas.openxmlformats.org/officeDocument/2006/relationships/image" Target="media/image9.png"/><Relationship Id="rId12" Type="http://schemas.openxmlformats.org/officeDocument/2006/relationships/image" Target="media/image8.png"/><Relationship Id="rId11" Type="http://schemas.openxmlformats.org/officeDocument/2006/relationships/image" Target="media/image7.png"/><Relationship Id="rId10" Type="http://schemas.openxmlformats.org/officeDocument/2006/relationships/image" Target="media/image6.png"/><Relationship Id="rId1" Type="http://schemas.openxmlformats.org/officeDocument/2006/relationships/styles" Target="styles.xml"/></Relationships>
</file>

<file path=word/_rels/fontTable.xml.rels><?xml version="1.0" encoding="UTF-8" standalone="yes"?>
<Relationships xmlns="http://schemas.openxmlformats.org/package/2006/relationships"><Relationship Id="rId5" Type="http://schemas.openxmlformats.org/officeDocument/2006/relationships/font" Target="fonts/font5.odttf"/><Relationship Id="rId4" Type="http://schemas.openxmlformats.org/officeDocument/2006/relationships/font" Target="fonts/font4.odttf"/><Relationship Id="rId3" Type="http://schemas.openxmlformats.org/officeDocument/2006/relationships/font" Target="fonts/font3.odttf"/><Relationship Id="rId2" Type="http://schemas.openxmlformats.org/officeDocument/2006/relationships/font" Target="fonts/font2.odttf"/><Relationship Id="rId1" Type="http://schemas.openxmlformats.org/officeDocument/2006/relationships/font" Target="fonts/font1.odttf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</customSectProps>
  <customShpExts>
    <customShpInfo spid="_x0000_s1026" textRotate="1"/>
  </customShpExt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Company>微软中国</Company>
  <Pages>14</Pages>
  <Words>1979</Words>
  <Characters>2262</Characters>
  <Lines>10</Lines>
  <Paragraphs>2</Paragraphs>
  <TotalTime>5</TotalTime>
  <ScaleCrop>false</ScaleCrop>
  <LinksUpToDate>false</LinksUpToDate>
  <CharactersWithSpaces>2279</CharactersWithSpaces>
  <Application>WPS Office_11.1.0.11691_F1E327BC-269C-435d-A152-05C5408002CA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2019-02-20T17:26:00Z</dcterms:created>
  <dc:creator>lenovo</dc:creator>
  <cp:lastModifiedBy>HAAI</cp:lastModifiedBy>
  <cp:lastPrinted>2021-09-18T23:06:00Z</cp:lastPrinted>
  <dcterms:modified xsi:type="dcterms:W3CDTF">2022-04-27T01:30:56Z</dcterms:modified>
  <cp:revision>23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2052-11.1.0.11691</vt:lpwstr>
  </property>
  <property fmtid="{D5CDD505-2E9C-101B-9397-08002B2CF9AE}" pid="3" name="ICV">
    <vt:lpwstr>41CE33990FED44479A9A49CFE0726797</vt:lpwstr>
  </property>
  <property fmtid="{D5CDD505-2E9C-101B-9397-08002B2CF9AE}" pid="4" name="KSOSaveFontToCloudKey">
    <vt:lpwstr>589571274_btnclosed</vt:lpwstr>
  </property>
  <property fmtid="{D5CDD505-2E9C-101B-9397-08002B2CF9AE}" pid="5" name="commondata">
    <vt:lpwstr>eyJoZGlkIjoiZDIwNThhYjhjZGY5OTBjM2RlZDNiZWEzYjU3MjdjZTIifQ==</vt:lpwstr>
  </property>
</Properties>
</file>